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A2CA0D8" w14:textId="77777777" w:rsidR="004B3A38" w:rsidRPr="002A5AD4" w:rsidRDefault="004B3A38" w:rsidP="004B3A38">
      <w:pPr>
        <w:spacing w:after="0" w:line="240" w:lineRule="exact"/>
        <w:jc w:val="both"/>
        <w:rPr>
          <w:rFonts w:ascii="Times New Roman" w:eastAsia="Times New Roman" w:hAnsi="Times New Roman" w:cs="Times New Roman"/>
          <w:sz w:val="28"/>
          <w:szCs w:val="28"/>
          <w:lang w:eastAsia="ru-RU"/>
        </w:rPr>
      </w:pPr>
    </w:p>
    <w:p w14:paraId="2D621CBB" w14:textId="5DA89AA2" w:rsidR="00EC440D" w:rsidRPr="002A5AD4" w:rsidRDefault="00BF2A09" w:rsidP="00EC440D">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8"/>
          <w:szCs w:val="28"/>
          <w:lang w:eastAsia="ru-RU"/>
        </w:rPr>
      </w:pPr>
      <w:r w:rsidRPr="002A5AD4">
        <w:rPr>
          <w:rFonts w:ascii="Times New Roman" w:eastAsia="Times New Roman" w:hAnsi="Times New Roman" w:cs="Times New Roman"/>
          <w:b/>
          <w:sz w:val="28"/>
          <w:szCs w:val="28"/>
          <w:lang w:eastAsia="ru-RU"/>
        </w:rPr>
        <w:t xml:space="preserve">Прокуратура Пестовского района пресекла нарушения </w:t>
      </w:r>
      <w:r w:rsidR="004B3A38" w:rsidRPr="002A5AD4">
        <w:rPr>
          <w:rFonts w:ascii="Times New Roman" w:eastAsia="Times New Roman" w:hAnsi="Times New Roman" w:cs="Times New Roman"/>
          <w:b/>
          <w:sz w:val="28"/>
          <w:szCs w:val="28"/>
          <w:lang w:eastAsia="ru-RU"/>
        </w:rPr>
        <w:t xml:space="preserve">требований законодательства об электроэнергетике </w:t>
      </w:r>
      <w:r w:rsidR="00935166" w:rsidRPr="002A5AD4">
        <w:rPr>
          <w:rFonts w:ascii="Times New Roman" w:eastAsia="Times New Roman" w:hAnsi="Times New Roman" w:cs="Times New Roman"/>
          <w:b/>
          <w:sz w:val="28"/>
          <w:szCs w:val="28"/>
          <w:lang w:eastAsia="ru-RU"/>
        </w:rPr>
        <w:t xml:space="preserve">в деятельности </w:t>
      </w:r>
      <w:r w:rsidR="004B3A38" w:rsidRPr="002A5AD4">
        <w:rPr>
          <w:rFonts w:ascii="Times New Roman" w:eastAsia="Times New Roman" w:hAnsi="Times New Roman" w:cs="Times New Roman"/>
          <w:b/>
          <w:sz w:val="28"/>
          <w:szCs w:val="28"/>
          <w:lang w:eastAsia="ru-RU"/>
        </w:rPr>
        <w:t>ПАО «Россети Северо-Запад</w:t>
      </w:r>
      <w:r w:rsidR="00935166" w:rsidRPr="002A5AD4">
        <w:rPr>
          <w:rFonts w:ascii="Times New Roman" w:eastAsia="Times New Roman" w:hAnsi="Times New Roman" w:cs="Times New Roman"/>
          <w:b/>
          <w:sz w:val="28"/>
          <w:szCs w:val="28"/>
          <w:lang w:eastAsia="ru-RU"/>
        </w:rPr>
        <w:t>»</w:t>
      </w:r>
    </w:p>
    <w:p w14:paraId="6D8CD2D3" w14:textId="04FA3C13" w:rsidR="000931ED" w:rsidRPr="002A5AD4" w:rsidRDefault="000931ED" w:rsidP="00E20C67">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8"/>
          <w:szCs w:val="28"/>
          <w:lang w:eastAsia="ru-RU"/>
        </w:rPr>
      </w:pPr>
    </w:p>
    <w:p w14:paraId="0EDF67D1" w14:textId="77777777" w:rsidR="00037BFE" w:rsidRPr="002A5AD4" w:rsidRDefault="00037BFE" w:rsidP="00E20C67">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8"/>
          <w:szCs w:val="28"/>
          <w:lang w:eastAsia="ru-RU"/>
        </w:rPr>
      </w:pPr>
    </w:p>
    <w:p w14:paraId="234E2648" w14:textId="77777777" w:rsidR="004B3A38" w:rsidRPr="002A5AD4" w:rsidRDefault="004B3A38" w:rsidP="00935166">
      <w:pPr>
        <w:suppressAutoHyphens/>
        <w:spacing w:after="0" w:line="240" w:lineRule="auto"/>
        <w:ind w:firstLine="709"/>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 xml:space="preserve">Прокуратурой Пестовского района проведена проверка по вопросу наличия перерывов в предоставлении коммунальной услуги электроснабжения по территории Пестовского района, по результатам которой в деятельности Новгородского филиала ПАО «Россети Северо-Запад» выявлены нарушения требований законодательства об электроэнергетике. </w:t>
      </w:r>
    </w:p>
    <w:p w14:paraId="337A52BE" w14:textId="77777777" w:rsidR="004B3A38" w:rsidRPr="002A5AD4" w:rsidRDefault="004B3A38" w:rsidP="00935166">
      <w:pPr>
        <w:suppressAutoHyphens/>
        <w:spacing w:after="0" w:line="240" w:lineRule="auto"/>
        <w:ind w:firstLine="709"/>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 xml:space="preserve">В ходе проведенной проверки установлено, что в период с 20.12.2023 по 26.12.2023 на территории Пестовского района в 45 населенных пунктах имело место отключение электроэнергии более чем на 24 часа подряд. </w:t>
      </w:r>
    </w:p>
    <w:p w14:paraId="09299E98" w14:textId="77777777" w:rsidR="004B3A38" w:rsidRPr="002A5AD4" w:rsidRDefault="004B3A38" w:rsidP="00935166">
      <w:pPr>
        <w:suppressAutoHyphens/>
        <w:spacing w:after="0" w:line="240" w:lineRule="auto"/>
        <w:ind w:firstLine="709"/>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 xml:space="preserve">Таким образом, Новгородским филиалом ПАО «Россети Северо-Запад», в нарушение требований п. 31 (6)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27.12.2004 № 861, превышено допустимое число часов отключения. </w:t>
      </w:r>
    </w:p>
    <w:p w14:paraId="6A866C48" w14:textId="6C7DD29A" w:rsidR="00EC440D" w:rsidRPr="002A5AD4" w:rsidRDefault="004B3A38" w:rsidP="004B3A38">
      <w:pPr>
        <w:suppressAutoHyphens/>
        <w:spacing w:after="0" w:line="240" w:lineRule="auto"/>
        <w:ind w:firstLine="709"/>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В связи с выявленными нарушениями, 15.01.2024 в адрес Новгородского филиала ПАО «Россети Северо-Запад» внесено представление, которое рассмотрено и удовлетворено, виновное должностное лицо привлечено к дисциплинарной ответственности.</w:t>
      </w:r>
    </w:p>
    <w:p w14:paraId="430E04C2" w14:textId="77777777" w:rsidR="006443D8" w:rsidRPr="002A5AD4" w:rsidRDefault="006443D8" w:rsidP="00A61D8F">
      <w:pPr>
        <w:widowControl w:val="0"/>
        <w:tabs>
          <w:tab w:val="left" w:pos="930"/>
        </w:tabs>
        <w:autoSpaceDE w:val="0"/>
        <w:autoSpaceDN w:val="0"/>
        <w:adjustRightInd w:val="0"/>
        <w:spacing w:after="0" w:line="240" w:lineRule="auto"/>
        <w:rPr>
          <w:rFonts w:ascii="Times New Roman" w:eastAsia="Times New Roman" w:hAnsi="Times New Roman" w:cs="Times New Roman"/>
          <w:sz w:val="28"/>
          <w:szCs w:val="28"/>
          <w:lang w:eastAsia="ru-RU"/>
        </w:rPr>
      </w:pPr>
    </w:p>
    <w:p w14:paraId="117A0E34" w14:textId="77777777" w:rsidR="004B3A38" w:rsidRPr="002A5AD4" w:rsidRDefault="004B3A38" w:rsidP="004B3A38">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8"/>
          <w:szCs w:val="28"/>
          <w:lang w:eastAsia="ru-RU"/>
        </w:rPr>
      </w:pPr>
      <w:r w:rsidRPr="002A5AD4">
        <w:rPr>
          <w:rFonts w:ascii="Times New Roman" w:eastAsia="Times New Roman" w:hAnsi="Times New Roman" w:cs="Times New Roman"/>
          <w:b/>
          <w:sz w:val="28"/>
          <w:szCs w:val="28"/>
          <w:lang w:eastAsia="ru-RU"/>
        </w:rPr>
        <w:t>Прокуратура Пестовского района пресекла нарушения санитарно-эпидемиологических требований в деятельности ООО МП «Пестовский водоканал»</w:t>
      </w:r>
    </w:p>
    <w:p w14:paraId="127FAC32" w14:textId="77777777" w:rsidR="004B3A38" w:rsidRPr="002A5AD4" w:rsidRDefault="004B3A38" w:rsidP="004B3A38">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8"/>
          <w:szCs w:val="28"/>
          <w:lang w:eastAsia="ru-RU"/>
        </w:rPr>
      </w:pPr>
    </w:p>
    <w:p w14:paraId="46FDC2B2" w14:textId="77777777" w:rsidR="004B3A38" w:rsidRPr="002A5AD4" w:rsidRDefault="004B3A38" w:rsidP="004B3A38">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8"/>
          <w:szCs w:val="28"/>
          <w:lang w:eastAsia="ru-RU"/>
        </w:rPr>
      </w:pPr>
    </w:p>
    <w:p w14:paraId="1022F9EA"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 xml:space="preserve">Прокуратура Пестовского района провела проверку соблюдения санитарно-эпидемиологических требований в ООО МП «Пестовский водоканал». </w:t>
      </w:r>
    </w:p>
    <w:p w14:paraId="28DA31EB"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В ходе проверки установлено, что в нескольких сельских поселениях района вода питьевая централизованного водоснабжения не соответствует нормам и требованиям СанПин 1.2.3685-21 «Гигиенические нормативы и требования к обеспечению безопасности и (или) безвредности для человека факторов среды обитания».</w:t>
      </w:r>
    </w:p>
    <w:p w14:paraId="55B9C8C8"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 xml:space="preserve">Ввиду изложенных нарушений в адрес ООО МП «Пестовский водоканал» внесено представление, </w:t>
      </w:r>
      <w:r w:rsidRPr="002A5AD4">
        <w:rPr>
          <w:rFonts w:ascii="Times New Roman" w:eastAsia="Calibri" w:hAnsi="Times New Roman" w:cs="Times New Roman"/>
          <w:sz w:val="28"/>
          <w:szCs w:val="28"/>
        </w:rPr>
        <w:t xml:space="preserve">которое рассмотрено и удовлетворено, 1 должностное лицо привлечено к дисциплинарной ответственности. </w:t>
      </w:r>
    </w:p>
    <w:p w14:paraId="53587446" w14:textId="77777777" w:rsidR="004B3A38" w:rsidRPr="002A5AD4" w:rsidRDefault="004B3A38" w:rsidP="004B3A38">
      <w:pPr>
        <w:suppressAutoHyphens/>
        <w:spacing w:after="0" w:line="240" w:lineRule="auto"/>
        <w:ind w:firstLine="709"/>
        <w:jc w:val="both"/>
        <w:rPr>
          <w:rFonts w:ascii="Times New Roman" w:eastAsia="Calibri" w:hAnsi="Times New Roman" w:cs="Times New Roman"/>
          <w:sz w:val="28"/>
          <w:szCs w:val="28"/>
        </w:rPr>
      </w:pPr>
      <w:r w:rsidRPr="002A5AD4">
        <w:rPr>
          <w:rFonts w:ascii="Times New Roman" w:eastAsia="Calibri" w:hAnsi="Times New Roman" w:cs="Times New Roman"/>
          <w:sz w:val="28"/>
          <w:szCs w:val="28"/>
        </w:rPr>
        <w:t>Потребителям дер. Карпелово и дер. Погорелово Пестовского муниципального округа произведен перерасчет на общую сумму 837,76 руб.</w:t>
      </w:r>
    </w:p>
    <w:p w14:paraId="0371968C" w14:textId="77777777" w:rsidR="004B3A38" w:rsidRPr="002A5AD4" w:rsidRDefault="004B3A38" w:rsidP="004B3A38">
      <w:pPr>
        <w:suppressAutoHyphens/>
        <w:spacing w:after="0" w:line="240" w:lineRule="auto"/>
        <w:ind w:firstLine="709"/>
        <w:jc w:val="both"/>
        <w:rPr>
          <w:rFonts w:ascii="Times New Roman" w:eastAsia="Calibri" w:hAnsi="Times New Roman" w:cs="Times New Roman"/>
          <w:sz w:val="28"/>
          <w:szCs w:val="28"/>
        </w:rPr>
      </w:pPr>
      <w:r w:rsidRPr="002A5AD4">
        <w:rPr>
          <w:rFonts w:ascii="Times New Roman" w:eastAsia="Calibri" w:hAnsi="Times New Roman" w:cs="Times New Roman"/>
          <w:sz w:val="28"/>
          <w:szCs w:val="28"/>
        </w:rPr>
        <w:t>В целях устранения выявленных нарушений ООО МП «Пестовский водоканал» запланированы работы по промывке артезианских скважин в дер. Карпелово и дер. Погорелово.</w:t>
      </w:r>
    </w:p>
    <w:p w14:paraId="37A928AA" w14:textId="77777777" w:rsidR="004B3A38" w:rsidRPr="002A5AD4" w:rsidRDefault="004B3A38" w:rsidP="004B3A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 xml:space="preserve"> </w:t>
      </w:r>
    </w:p>
    <w:p w14:paraId="3E73289A" w14:textId="77777777" w:rsidR="004B3A38" w:rsidRPr="002A5AD4" w:rsidRDefault="004B3A38" w:rsidP="004B3A38">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8"/>
          <w:szCs w:val="28"/>
          <w:lang w:eastAsia="ru-RU"/>
        </w:rPr>
      </w:pPr>
      <w:r w:rsidRPr="002A5AD4">
        <w:rPr>
          <w:rFonts w:ascii="Times New Roman" w:eastAsia="Times New Roman" w:hAnsi="Times New Roman" w:cs="Times New Roman"/>
          <w:b/>
          <w:sz w:val="28"/>
          <w:szCs w:val="28"/>
          <w:lang w:eastAsia="ru-RU"/>
        </w:rPr>
        <w:t>В Пестово временно исполняющий руководящую должность военного комиссара Пестовского района оштрафован за нарушение порядка рассмотрения обращений граждан</w:t>
      </w:r>
    </w:p>
    <w:p w14:paraId="62E96BF8" w14:textId="77777777" w:rsidR="004B3A38" w:rsidRPr="002A5AD4" w:rsidRDefault="004B3A38" w:rsidP="004B3A38">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8"/>
          <w:szCs w:val="28"/>
          <w:lang w:eastAsia="ru-RU"/>
        </w:rPr>
      </w:pPr>
    </w:p>
    <w:p w14:paraId="2FDFE2A2"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lastRenderedPageBreak/>
        <w:t>Прокуратура Пестовского района провела проверку исполнения законодательства о порядке рассмотрения обращений граждан.</w:t>
      </w:r>
    </w:p>
    <w:p w14:paraId="3B063D04"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Установлено, что 08.09.2023 в военном комиссариате Пестовского района Новгородской области зарегистрировано обращение местной жительницы о предоставлении информации о наименовании воинской части супруга и почтовым адресом для доставки корреспонденции.</w:t>
      </w:r>
    </w:p>
    <w:p w14:paraId="795F85F6"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 xml:space="preserve">В нарушение требований Федерального закона «О порядке рассмотрения обращений граждан Российской Федерации» обращение заявителя в 7-дневный срок со дня регистрации в войсковую часть, в компетенции которой входит решение поставленного в обращении вопроса, не направлено. </w:t>
      </w:r>
    </w:p>
    <w:p w14:paraId="60A32175"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По данному факту прокуратура в отношении Врид военного комиссара Пестовского района Новгородской области возбудила дело об административном правонарушении по ст. 5.59 КоАП РФ (нарушение порядка рассмотрения обращений граждан).</w:t>
      </w:r>
    </w:p>
    <w:p w14:paraId="6D475F57"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По материалам прокурорской проверки должностное лицо оштрафовано на 5000 рублей.</w:t>
      </w:r>
    </w:p>
    <w:p w14:paraId="7F3C99DE" w14:textId="52E7CF96" w:rsidR="004B3A38" w:rsidRPr="002A5AD4" w:rsidRDefault="004B3A38" w:rsidP="0020264F">
      <w:pPr>
        <w:tabs>
          <w:tab w:val="left" w:pos="2268"/>
          <w:tab w:val="left" w:pos="6804"/>
        </w:tabs>
        <w:spacing w:after="0" w:line="240" w:lineRule="auto"/>
        <w:rPr>
          <w:rFonts w:ascii="Times New Roman" w:hAnsi="Times New Roman" w:cs="Times New Roman"/>
          <w:sz w:val="28"/>
          <w:szCs w:val="28"/>
        </w:rPr>
      </w:pPr>
    </w:p>
    <w:p w14:paraId="60DD1611" w14:textId="77777777" w:rsidR="004B3A38" w:rsidRPr="002A5AD4" w:rsidRDefault="004B3A38" w:rsidP="004B3A38">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8"/>
          <w:szCs w:val="28"/>
          <w:lang w:eastAsia="ru-RU"/>
        </w:rPr>
      </w:pPr>
      <w:r w:rsidRPr="002A5AD4">
        <w:rPr>
          <w:rFonts w:ascii="Times New Roman" w:eastAsia="Times New Roman" w:hAnsi="Times New Roman" w:cs="Times New Roman"/>
          <w:b/>
          <w:sz w:val="28"/>
          <w:szCs w:val="28"/>
          <w:lang w:eastAsia="ru-RU"/>
        </w:rPr>
        <w:t>Прокуратура Пестовского района пресекла нарушения санитарно-эпидемиологических требований в больнице</w:t>
      </w:r>
    </w:p>
    <w:p w14:paraId="1CA48297" w14:textId="77777777" w:rsidR="004B3A38" w:rsidRPr="002A5AD4" w:rsidRDefault="004B3A38" w:rsidP="004B3A38">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8"/>
          <w:szCs w:val="28"/>
          <w:lang w:eastAsia="ru-RU"/>
        </w:rPr>
      </w:pPr>
    </w:p>
    <w:p w14:paraId="6E328A5C" w14:textId="77777777" w:rsidR="004B3A38" w:rsidRPr="002A5AD4" w:rsidRDefault="004B3A38" w:rsidP="004B3A38">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8"/>
          <w:szCs w:val="28"/>
          <w:lang w:eastAsia="ru-RU"/>
        </w:rPr>
      </w:pPr>
    </w:p>
    <w:p w14:paraId="23F2CB68"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 xml:space="preserve">Прокуратура Пестовского района провела проверку соблюдения санитарно-эпидемиологических требований в ГОБУЗ «Пестовская ЦРБ». </w:t>
      </w:r>
    </w:p>
    <w:p w14:paraId="3472227C"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Установлено, что в нарушение требований законодательства, в пищеблок были допущены сотрудники, у которых в момент нахождения на рабочем месте отсутствовали личные медицинские книжки с результатами прохождения медицинских осмотров, обследований и мероприятий по гигиенической подготовке и аттестации. Медицинским учреждением не проводился лабораторный контроль качества изготавливаемой пищевой продукции общественного питания для пациентов, находящихся на стационарном лечении.</w:t>
      </w:r>
    </w:p>
    <w:p w14:paraId="19A1B063"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Кроме того, в цехах пищеблока на момент осмотра окна находились в аварийном состоянии и не проветривались, требовался ремонт потолка и кафельной плитки на полу, отсутствовали либо были отобраны в ненадлежащем количестве суточные пробы пищевой продукции, отсутствовало бактерицидное оборудование для обеззараживания воздуха. Медицинским учреждением не были обеспечены условия для соблюдения правил личной гигиены сотрудниками пищеблока, отсутствовал гигиенический журнал работников и технологическая карта на вырабатываемую пищевую продукцию.</w:t>
      </w:r>
    </w:p>
    <w:p w14:paraId="6AF8886D"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По данным фактам и.о. прокурора района в отношении главного врача ГОБУЗ «Пестовская ЦРБ» возбудил дела об административном правонарушении по ст. 6.6 КоАП РФ (нарушение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 в том числе при приготовлении пищи и напитков, их хранении и реализации населению).</w:t>
      </w:r>
    </w:p>
    <w:p w14:paraId="5B969BDB"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lastRenderedPageBreak/>
        <w:t>По материалам прокурорской проверки главный врач оштрафован на общую сумму 15 000 рублей каждый.</w:t>
      </w:r>
    </w:p>
    <w:p w14:paraId="1CB09C62" w14:textId="44141DFC" w:rsidR="004B3A38" w:rsidRPr="002A5AD4" w:rsidRDefault="004B3A38" w:rsidP="0020264F">
      <w:pPr>
        <w:tabs>
          <w:tab w:val="left" w:pos="2268"/>
          <w:tab w:val="left" w:pos="6804"/>
        </w:tabs>
        <w:spacing w:after="0" w:line="240" w:lineRule="auto"/>
        <w:rPr>
          <w:rFonts w:ascii="Times New Roman" w:hAnsi="Times New Roman" w:cs="Times New Roman"/>
          <w:sz w:val="28"/>
          <w:szCs w:val="28"/>
        </w:rPr>
      </w:pPr>
    </w:p>
    <w:p w14:paraId="55DAEA1A" w14:textId="77777777" w:rsidR="004B3A38" w:rsidRPr="002A5AD4" w:rsidRDefault="004B3A38" w:rsidP="004B3A38">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8"/>
          <w:szCs w:val="28"/>
          <w:lang w:eastAsia="ru-RU"/>
        </w:rPr>
      </w:pPr>
      <w:r w:rsidRPr="002A5AD4">
        <w:rPr>
          <w:rFonts w:ascii="Times New Roman" w:eastAsia="Times New Roman" w:hAnsi="Times New Roman" w:cs="Times New Roman"/>
          <w:b/>
          <w:sz w:val="28"/>
          <w:szCs w:val="28"/>
          <w:lang w:eastAsia="ru-RU"/>
        </w:rPr>
        <w:t>По требованию прокуратуры Пестовского района пресечены нарушения в сфере безопасности дорожного движения</w:t>
      </w:r>
    </w:p>
    <w:p w14:paraId="4A53CCF9" w14:textId="77777777" w:rsidR="004B3A38" w:rsidRPr="002A5AD4" w:rsidRDefault="004B3A38" w:rsidP="004B3A38">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8"/>
          <w:szCs w:val="28"/>
          <w:lang w:eastAsia="ru-RU"/>
        </w:rPr>
      </w:pPr>
    </w:p>
    <w:p w14:paraId="0BEB4B05" w14:textId="1D09067A"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 xml:space="preserve">Прокуратура Пестовского района провела проверку исполнения законодательства о безопасности дорожного движения по обращению гражданина. </w:t>
      </w:r>
    </w:p>
    <w:p w14:paraId="5CA9BB22" w14:textId="62A76719"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Установлено, что на автомобильной дороге «Хвойная – Пестово» в границах Пестовского муниципального округа, на участках с 59 км. по 63 км. 400 м., с 85 км. по 86 км. 600 м. имеется древесно-кустарниковая растительность на обочинах и в границе полосы отвода высотой от 50 см. до 2,5 м., на протяжении всего участка дороги требуется произвести профилирование.</w:t>
      </w:r>
    </w:p>
    <w:p w14:paraId="59B3155A"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По данному факту прокуратурой района 16.04.2024 в адрес начальника ГОКУ «Новгородавтодор» внесено представление, которое рассмотрено, удовлетворено.</w:t>
      </w:r>
    </w:p>
    <w:p w14:paraId="35C64711" w14:textId="3FAEE48B"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С целью устранения нарушений федерального законодательства ГОКУ «Новгородавтодор» с 15.04.2024 по 18.04.2024 проведена валка деревьев, срезка кустарника и подлеска мотокустарезом, дробление древесно-кустарниковой растительности в щепу на 58 км. 980 м. – 63 км. 300 м, 91 км. 750 м., с 23.04.2024 по 24.04.2024 и с 06.05.2024 по 07.05.2024 проведена планировка проезжей части гравийной дороги автогрейдером.</w:t>
      </w:r>
    </w:p>
    <w:p w14:paraId="33826FFB" w14:textId="2E0EAE9A"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4F1ED728" w14:textId="77777777" w:rsidR="004B3A38" w:rsidRPr="002A5AD4" w:rsidRDefault="004B3A38" w:rsidP="004B3A38">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8"/>
          <w:szCs w:val="28"/>
          <w:lang w:eastAsia="ru-RU"/>
        </w:rPr>
      </w:pPr>
      <w:r w:rsidRPr="002A5AD4">
        <w:rPr>
          <w:rFonts w:ascii="Times New Roman" w:eastAsia="Times New Roman" w:hAnsi="Times New Roman" w:cs="Times New Roman"/>
          <w:b/>
          <w:sz w:val="28"/>
          <w:szCs w:val="28"/>
          <w:lang w:eastAsia="ru-RU"/>
        </w:rPr>
        <w:t>По требованию прокуратуры Пестовского района пресечены нарушения в сфере безопасности дорожного движения</w:t>
      </w:r>
    </w:p>
    <w:p w14:paraId="6D310773" w14:textId="77777777" w:rsidR="004B3A38" w:rsidRPr="002A5AD4" w:rsidRDefault="004B3A38" w:rsidP="004B3A38">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8"/>
          <w:szCs w:val="28"/>
          <w:lang w:eastAsia="ru-RU"/>
        </w:rPr>
      </w:pPr>
    </w:p>
    <w:p w14:paraId="0CF7B287"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 xml:space="preserve">Прокуратура Пестовского района провела проверку исполнения законодательства о безопасности дорожного движения по обращению гражданина. </w:t>
      </w:r>
    </w:p>
    <w:p w14:paraId="580ACA6F" w14:textId="2EA9FB08"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Установлено, что на участке автомобильной дороги по ул. Комсомольская д. Вятка Пестовского муниципального округа Новгородской области от перекрестка с ул. Центральная (региональная автомобильная дорога) до перекрестка ул. Соловьева выявлены недостатки в эксплуатационном состоянии автомобильной дороги (улицы), а именно: на покрытии проезжей части по всей ширине имеются дефекты в виде выбоин (трещин) в количестве 11 шт., длиной более 15 см., глубиной более 5 см., площадью более 0, 08 м2.</w:t>
      </w:r>
    </w:p>
    <w:p w14:paraId="3104E5A8"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По данному факту прокуратурой района 16.04.2024 в адрес начальника ГОКУ «Новгородавтодор» внесено представление, которое рассмотрено, удовлетворено.</w:t>
      </w:r>
    </w:p>
    <w:p w14:paraId="478482EE" w14:textId="4A10A80C"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 xml:space="preserve">ГОКУ «Новгородавтодор» запланированы работы по устранению выявленных нарушений на указанном участке автомобильной дороги </w:t>
      </w:r>
      <w:r w:rsidRPr="002A5AD4">
        <w:rPr>
          <w:rFonts w:ascii="Times New Roman" w:eastAsia="Times New Roman" w:hAnsi="Times New Roman" w:cs="Times New Roman"/>
          <w:sz w:val="28"/>
          <w:szCs w:val="28"/>
          <w:lang w:eastAsia="ru-RU"/>
        </w:rPr>
        <w:br/>
        <w:t>на период июль - август 2024 года.</w:t>
      </w:r>
    </w:p>
    <w:p w14:paraId="7C0BB8AF" w14:textId="68B91A1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5208E45D" w14:textId="77777777" w:rsidR="004B3A38" w:rsidRPr="002A5AD4" w:rsidRDefault="004B3A38" w:rsidP="004B3A38">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8"/>
          <w:szCs w:val="28"/>
          <w:lang w:eastAsia="ru-RU"/>
        </w:rPr>
      </w:pPr>
      <w:r w:rsidRPr="002A5AD4">
        <w:rPr>
          <w:rFonts w:ascii="Times New Roman" w:eastAsia="Times New Roman" w:hAnsi="Times New Roman" w:cs="Times New Roman"/>
          <w:b/>
          <w:sz w:val="28"/>
          <w:szCs w:val="28"/>
          <w:lang w:eastAsia="ru-RU"/>
        </w:rPr>
        <w:t>По требованию прокуратуры Пестовского района пресечены нарушения в сфере безопасности дорожного движения</w:t>
      </w:r>
    </w:p>
    <w:p w14:paraId="3A2DA69E" w14:textId="77777777" w:rsidR="004B3A38" w:rsidRPr="002A5AD4" w:rsidRDefault="004B3A38" w:rsidP="004B3A38">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8"/>
          <w:szCs w:val="28"/>
          <w:lang w:eastAsia="ru-RU"/>
        </w:rPr>
      </w:pPr>
    </w:p>
    <w:p w14:paraId="045DC548"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 xml:space="preserve">Прокуратура Пестовского района провела проверку исполнения законодательства о безопасности дорожного движения по обращению гражданина. </w:t>
      </w:r>
    </w:p>
    <w:p w14:paraId="1C661262" w14:textId="619A30C0" w:rsidR="004B3A38" w:rsidRPr="002A5AD4" w:rsidRDefault="002A5AD4"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lastRenderedPageBreak/>
        <w:t>При обследовании автомобильной дороги</w:t>
      </w:r>
      <w:r w:rsidRPr="002A5AD4">
        <w:rPr>
          <w:rFonts w:ascii="Times New Roman" w:hAnsi="Times New Roman" w:cs="Times New Roman"/>
          <w:sz w:val="28"/>
          <w:szCs w:val="28"/>
        </w:rPr>
        <w:t xml:space="preserve"> </w:t>
      </w:r>
      <w:r w:rsidRPr="002A5AD4">
        <w:rPr>
          <w:rFonts w:ascii="Times New Roman" w:eastAsia="Times New Roman" w:hAnsi="Times New Roman" w:cs="Times New Roman"/>
          <w:sz w:val="28"/>
          <w:szCs w:val="28"/>
          <w:lang w:eastAsia="ru-RU"/>
        </w:rPr>
        <w:t>«Устюжна-Крестцы-Яжелбицы-Великие Луки-Невель» - Рыбаково на территории Пестовского муниципального округа на участках с 1 км по 9 км установлена необходимость произвести посыпку ПГС (ПСС) проезжей части, а также на протяжении всего участка дороги требуется произвести профилирование</w:t>
      </w:r>
      <w:r w:rsidR="004B3A38" w:rsidRPr="002A5AD4">
        <w:rPr>
          <w:rFonts w:ascii="Times New Roman" w:eastAsia="Times New Roman" w:hAnsi="Times New Roman" w:cs="Times New Roman"/>
          <w:sz w:val="28"/>
          <w:szCs w:val="28"/>
          <w:lang w:eastAsia="ru-RU"/>
        </w:rPr>
        <w:t>.</w:t>
      </w:r>
    </w:p>
    <w:p w14:paraId="12DBE80F" w14:textId="48B494B5"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 xml:space="preserve">По данному факту прокуратурой района </w:t>
      </w:r>
      <w:r w:rsidR="002A5AD4" w:rsidRPr="002A5AD4">
        <w:rPr>
          <w:rFonts w:ascii="Times New Roman" w:eastAsia="Times New Roman" w:hAnsi="Times New Roman" w:cs="Times New Roman"/>
          <w:sz w:val="28"/>
          <w:szCs w:val="28"/>
          <w:lang w:eastAsia="ru-RU"/>
        </w:rPr>
        <w:t>29</w:t>
      </w:r>
      <w:r w:rsidRPr="002A5AD4">
        <w:rPr>
          <w:rFonts w:ascii="Times New Roman" w:eastAsia="Times New Roman" w:hAnsi="Times New Roman" w:cs="Times New Roman"/>
          <w:sz w:val="28"/>
          <w:szCs w:val="28"/>
          <w:lang w:eastAsia="ru-RU"/>
        </w:rPr>
        <w:t>.04.2024 в адрес начальника ГОКУ «Новгородавтодор» внесено представление, которое рассмотрено, удовлетворено.</w:t>
      </w:r>
    </w:p>
    <w:p w14:paraId="1962529B" w14:textId="4B05DBFF"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 xml:space="preserve">ГОКУ «Новгородавтодор» </w:t>
      </w:r>
      <w:r w:rsidR="002A5AD4" w:rsidRPr="002A5AD4">
        <w:rPr>
          <w:rFonts w:ascii="Times New Roman" w:eastAsia="Times New Roman" w:hAnsi="Times New Roman" w:cs="Times New Roman"/>
          <w:sz w:val="28"/>
          <w:szCs w:val="28"/>
          <w:lang w:eastAsia="ru-RU"/>
        </w:rPr>
        <w:t>выполнены</w:t>
      </w:r>
      <w:r w:rsidRPr="002A5AD4">
        <w:rPr>
          <w:rFonts w:ascii="Times New Roman" w:eastAsia="Times New Roman" w:hAnsi="Times New Roman" w:cs="Times New Roman"/>
          <w:sz w:val="28"/>
          <w:szCs w:val="28"/>
          <w:lang w:eastAsia="ru-RU"/>
        </w:rPr>
        <w:t xml:space="preserve"> работы </w:t>
      </w:r>
      <w:r w:rsidR="002A5AD4" w:rsidRPr="002A5AD4">
        <w:rPr>
          <w:rFonts w:ascii="Times New Roman" w:eastAsia="Times New Roman" w:hAnsi="Times New Roman" w:cs="Times New Roman"/>
          <w:sz w:val="28"/>
          <w:szCs w:val="28"/>
          <w:lang w:eastAsia="ru-RU"/>
        </w:rPr>
        <w:t>по планировке автогрейдером гравийных обочин на участке автомобильной дороги, планировке проезжей части гравийных дорог автогрейдером. Также, 27.04.2024 проведена очистка русел труб и малых мостов от насосов экскаватором на пневмоколесном ходу на участке вышеуказанной автомобильной дороги</w:t>
      </w:r>
    </w:p>
    <w:p w14:paraId="5A15600A" w14:textId="77777777" w:rsidR="004B3A38" w:rsidRPr="008D4847"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14:paraId="22B9EF14"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Житель Пестовского района осужден к реальному лишению свободы за управление транспортным средством в состоянии опьянения с конфискацией транспортного средства</w:t>
      </w:r>
    </w:p>
    <w:p w14:paraId="52158B49"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1F8D5221"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Пестовский районный суд с участием представителя прокуратуры Пестовского района вынес обвинительный приговор по уголовному делу в отношении 38-летнего местного жителя Иванова Егора. Он признан виновным в совершении преступления, предусмотренного ч. 1 ст. 264.1 УК РФ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14:paraId="0B9470F7"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Судом установлено, что в октябре 2023 года Иванов, будучи подвергнутым административному наказанию в октябре 2023 года за управление автомобилем в состоянии опьянения в виде административного ареста на срок 10 суток, вновь  в состоянии алкогольного опьянения сел за руль автомобиля «ВАЗ 21140 ЛАДА САМАРА» в состоянии опьянения, после чего на ул. Новгородская в г. Пестово был остановлен сотрудниками ГИБДД. </w:t>
      </w:r>
    </w:p>
    <w:p w14:paraId="58BE7751"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Проведенным освидетельствованием у Иванова установлено превышение предельно допустимой нормы алкоголя в выдыхаемом им воздухе. </w:t>
      </w:r>
    </w:p>
    <w:p w14:paraId="1DF43220"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Вину в совершении преступления подсудимый признал в полном объеме.</w:t>
      </w:r>
    </w:p>
    <w:p w14:paraId="3C33A4FB" w14:textId="77777777" w:rsidR="006D16C5" w:rsidRDefault="006D16C5" w:rsidP="006D16C5">
      <w:pP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Суд, с учетом позиции представителя прокуратуры назначил ему наказание в виде 8 месяцев лишения свободы в колонии строгого режима с лишением права заниматься определенной деятельностью, связанной с управлением транспортными средствами, на срок 2 года, с конфискацией автомобиля</w:t>
      </w:r>
    </w:p>
    <w:p w14:paraId="42549DF5"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После вмешательства прокуратуры Пестовского района прекращена незаконная продажа несовершеннолетнему устройства для потребления никотиносодержащей продукции</w:t>
      </w:r>
    </w:p>
    <w:p w14:paraId="433C8DA1"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05123A3A"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Прокуратура Пестовского района провела проверку соблюдения законодательства об охране здоровья граждан от воздействия табачного дыма.</w:t>
      </w:r>
    </w:p>
    <w:p w14:paraId="2750634B"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Установлено, что, в нарушение требований закона, 20.11.2023 в магазине «</w:t>
      </w:r>
      <w:r>
        <w:rPr>
          <w:rFonts w:ascii="Times New Roman" w:eastAsia="Times New Roman" w:hAnsi="Times New Roman" w:cs="Times New Roman"/>
          <w:sz w:val="27"/>
          <w:szCs w:val="27"/>
          <w:lang w:val="en-US" w:eastAsia="ru-RU"/>
        </w:rPr>
        <w:t>Vape</w:t>
      </w:r>
      <w:r w:rsidRPr="006D16C5">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val="en-US" w:eastAsia="ru-RU"/>
        </w:rPr>
        <w:t>Shop</w:t>
      </w:r>
      <w:r>
        <w:rPr>
          <w:rFonts w:ascii="Times New Roman" w:eastAsia="Times New Roman" w:hAnsi="Times New Roman" w:cs="Times New Roman"/>
          <w:sz w:val="27"/>
          <w:szCs w:val="27"/>
          <w:lang w:eastAsia="ru-RU"/>
        </w:rPr>
        <w:t>» несовершеннолетнему лицу была продана электронная сигарета с содержанием никотина.</w:t>
      </w:r>
    </w:p>
    <w:p w14:paraId="51FDEBC4"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 xml:space="preserve">По данному факту прокуратурой района в отношении индивидуального предпринимателя – владельца магазина возбуждено дело об административном правонарушении по ч. 3 </w:t>
      </w:r>
      <w:r>
        <w:rPr>
          <w:rFonts w:ascii="Times New Roman" w:eastAsia="Times New Roman" w:hAnsi="Times New Roman" w:cs="Times New Roman"/>
          <w:sz w:val="27"/>
          <w:szCs w:val="27"/>
          <w:lang w:eastAsia="ru-RU"/>
        </w:rPr>
        <w:br/>
        <w:t>ст. 14.53 КоАП РФ (продажа несовершеннолетнему устройства для потребления никотиносодержащей продукции).</w:t>
      </w:r>
    </w:p>
    <w:p w14:paraId="154AAEE6"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материалам прокурорской проверки должностное лицо оштрафовано на 75000 рублей.</w:t>
      </w:r>
    </w:p>
    <w:p w14:paraId="6D246839" w14:textId="77777777" w:rsidR="006D16C5" w:rsidRDefault="006D16C5" w:rsidP="006D16C5"/>
    <w:p w14:paraId="4A6759CF"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По требованию прокуратуры Пестовского района пресечены нарушения в сфере безопасности дорожного движения</w:t>
      </w:r>
    </w:p>
    <w:p w14:paraId="79ED33F6"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1BEF5570"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Прокуратура Пестовского района провела проверку исполнения законодательства о безопасности дорожного движения по обращению гражданина, поступившего в ходе работы мобильной приемной прокуратуры области. </w:t>
      </w:r>
    </w:p>
    <w:p w14:paraId="47AD60E9"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Установлено, что на участке автомобильной дороги «Москотово-Черное» в границах Пестовского муниципального округа не проводятся работы по мучированию (вырубке) древесно-кустарниковой растительности полосы отвода указанной автомобильной дороги.</w:t>
      </w:r>
    </w:p>
    <w:p w14:paraId="616B9F76"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По данному факту прокурор района направил в суд исковое заявление об обязании ГОКУ «Новгородавтодор» устранить выявленные нарушения. </w:t>
      </w:r>
    </w:p>
    <w:p w14:paraId="78D16361"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Требования прокурора судом удовлетворены в полном объеме.</w:t>
      </w:r>
    </w:p>
    <w:p w14:paraId="13DE8790"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настоящее время нарушения устранены.</w:t>
      </w:r>
    </w:p>
    <w:p w14:paraId="5B035496" w14:textId="77777777" w:rsidR="006D16C5" w:rsidRDefault="006D16C5" w:rsidP="006D16C5"/>
    <w:p w14:paraId="4CDF9CDA"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В Пестово первый заместитель главы администрации округа оштрафован за нарушение порядка рассмотрения обращений граждан</w:t>
      </w:r>
    </w:p>
    <w:p w14:paraId="39912E6A"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11AE5C79"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Прокуратура Пестовского района провела проверку исполнения законодательства о порядке рассмотрения обращений граждан.</w:t>
      </w:r>
    </w:p>
    <w:p w14:paraId="691E37C4"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Установлено, что 26.01.2024 в администрацию Пестовского муниципального округа поступило обращение местного жителя по вопросу предоставления для ознакомления документов и материалов, касающихся рассмотрения его ранее направленных обращений.</w:t>
      </w:r>
    </w:p>
    <w:p w14:paraId="474E41AE"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22.02.2024 администрацией Пестовского муниципального округа направлен ответ, подписанный первым заместителем главы администрации Пестовского муниципального округа, из которого следует, что заявителю направлены копии документов по заявлениям, указанным в обращении.</w:t>
      </w:r>
    </w:p>
    <w:p w14:paraId="203A8422"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Вместе с тем, изучением ответа администрации с приложенными к нему документами установлено, что в нарушение требований Федерального закона «О порядке рассмотрения обращений граждан Российской Федерации», часть доводов поступившего обращения осталась не рассмотрена.</w:t>
      </w:r>
    </w:p>
    <w:p w14:paraId="7FEBD09C"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данному факту прокуратура в отношении первого заместителя главы администрации Пестовского муниципального округа возбудила дело об административном правонарушении по ст. 5.59 КоАП РФ (нарушение порядка рассмотрения обращений граждан).</w:t>
      </w:r>
    </w:p>
    <w:p w14:paraId="14AEDCB9"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материалам прокурорской проверки чиновник оштрафован на 5000 рублей.</w:t>
      </w:r>
    </w:p>
    <w:p w14:paraId="0E45B529"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lastRenderedPageBreak/>
        <w:t>Житель Пестовского района осужден за управление транспортным средством в состоянии опьянения с конфискацией транспортного средства</w:t>
      </w:r>
    </w:p>
    <w:p w14:paraId="23439447"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729C377A"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Пестовский районный суд с участием представителя прокуратуры Пестовского района вынес обвинительный приговор по уголовному делу в отношении 33-летнего местного жителя Федорова Григория. Он признан виновным в совершении преступления, предусмотренного ч. 1 ст. 264.1 УК РФ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14:paraId="6E09370B"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Судом установлено, что августе 2023 года Федоров, будучи подвергнутым административному наказанию в ноябре 2022 года за управление автомобилем в состоянии опьянения в виде административного ареста на срок 10 суток, вновь  в состоянии алкогольного опьянения сел за руль автомобиля «ВАЗ 210700»  в состоянии опьянения, после чего на ул. Звездная в г. Пестово был остановлен сотрудниками ГИБДД. Проходить медицинское освидетельствование на состояние алкогольного опьянения отказался. </w:t>
      </w:r>
    </w:p>
    <w:p w14:paraId="7291A2FE"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Вину в совершении преступления подсудимый признал в полном объеме.</w:t>
      </w:r>
    </w:p>
    <w:p w14:paraId="5826F02B"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Суд, с учетом позиции представителя прокуратуры назначил ему наказание в виде 200 часов обязательных работ с лишением права заниматься деятельностью по управлению транспортными средствами на срок 2 года, с конфискацией автомобиля.</w:t>
      </w:r>
    </w:p>
    <w:p w14:paraId="68D8923C" w14:textId="64E3651C"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Приговор вступил в законную силу.</w:t>
      </w:r>
    </w:p>
    <w:p w14:paraId="02AACE06" w14:textId="77777777" w:rsidR="00104E41" w:rsidRDefault="00104E41"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14:paraId="576F0839"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Житель Пестовского района осужден за применение насилия в отношении представителя власти</w:t>
      </w:r>
    </w:p>
    <w:p w14:paraId="599B5948"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37BD128C"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Пестовский районный суд с участием представителя прокуратуры Пестовского района вынес обвинительный приговор по уголовному делу в отношении 34-летнего местного жителя Джаббарова Орхана Фархада оглы. Он признан виновным в совершении преступления, предусмотренного ч. 1 ст. 318 УК РФ (применение насилия, не опасного для жизни и здоровья, в отношении представителя власти в связи с исполнением им своих должностных обязанностей).</w:t>
      </w:r>
    </w:p>
    <w:p w14:paraId="6B7D5435"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Судом установлено, что в мае 2023 года Джаббаров, находясь в конвойном помещении здания Пестовского районного суда, в ответ на требование начальника конвоя выйти из камеры временного содержания подозреваемых и обвиняемых и проследовать в зал судебных заседаний для рассмотрения уголовного дела, по которому Джаббаров О.Ф.о. являлся подсудимым, желая воспрепятствовать выполнению законных действий сотрудника полиции, нанес удар кулаком в область головы представителю власти, причинив последнему физическую боль и телесное повреждение  в виде ссадины шеи.</w:t>
      </w:r>
    </w:p>
    <w:p w14:paraId="42145CCE"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Вину в совершении преступления подсудимый признал полностью.</w:t>
      </w:r>
    </w:p>
    <w:p w14:paraId="223925E0"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Суд, с учетом позиции представителя прокуратуры назначил ему наказание в виде штрафа в размере 120 тыс. рублей.</w:t>
      </w:r>
    </w:p>
    <w:p w14:paraId="056ED074"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Приговор вступил в законную силу не вступил</w:t>
      </w:r>
      <w:r>
        <w:t xml:space="preserve"> </w:t>
      </w:r>
      <w:r>
        <w:rPr>
          <w:rFonts w:ascii="Times New Roman" w:eastAsia="Times New Roman" w:hAnsi="Times New Roman" w:cs="Times New Roman"/>
          <w:sz w:val="27"/>
          <w:szCs w:val="27"/>
          <w:lang w:eastAsia="ru-RU"/>
        </w:rPr>
        <w:t>и может быть обжалован в установленном законом порядке.</w:t>
      </w:r>
    </w:p>
    <w:p w14:paraId="073FAFF6" w14:textId="77777777" w:rsidR="006D16C5" w:rsidRDefault="006D16C5" w:rsidP="006D16C5"/>
    <w:p w14:paraId="314E1E39"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lastRenderedPageBreak/>
        <w:t>В Пестово глава администрации территориального отдела оштрафован за нарушение порядка рассмотрения обращений граждан</w:t>
      </w:r>
    </w:p>
    <w:p w14:paraId="1CEA50D8"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642C23AA"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Прокуратура Пестовского района провела проверку исполнения законодательства о порядке рассмотрения обращений граждан.</w:t>
      </w:r>
    </w:p>
    <w:p w14:paraId="0C612F9D"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Установлено, что 15.09.2023 в администрацию Богословского территориального отдела поступило коллективное обращение жителей п. Дмитровское Пестовского района Новгородской области по вопросу соблюдения законодательства о безопасности дорожного движения при содержании автомобильной дороги в п. Дмитровское Пестовского района Новгородской области.</w:t>
      </w:r>
    </w:p>
    <w:p w14:paraId="076C615F"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Впоследствии коллективное обращение перенаправлено для рассмотрения по существу в Администрацию Пестовского муниципального округа и в ООО «Дорожно-ремонтное предприятие-53».</w:t>
      </w:r>
    </w:p>
    <w:p w14:paraId="63E029FD"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Вместе с тем, в нарушение требований Федерального закона «О порядке рассмотрения обращений граждан Российской Федерации» разрешение данного вопроса в компетенцию Администрации Пестовского муниципального округа и ООО «Дорожно-ремонтное предприятие-53» не входит, так как автомобильная дорога в п. Дмитровское является частью автомобильной дороги, находящейся в оперативном управлении ГОКУ «Новгородавтодор».</w:t>
      </w:r>
    </w:p>
    <w:p w14:paraId="29B7BCC2"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данному факту прокуратура в отношении главы администрации Богословского территориального отдела возбудила дело об административном правонарушении по ст. 5.59 КоАП РФ (нарушение порядка рассмотрения обращений граждан).</w:t>
      </w:r>
    </w:p>
    <w:p w14:paraId="08D11CE5"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материалам прокурорской проверки чиновник оштрафован на 5000 рублей.</w:t>
      </w:r>
    </w:p>
    <w:p w14:paraId="29712D7E" w14:textId="77777777" w:rsidR="006D16C5" w:rsidRDefault="006D16C5" w:rsidP="006D16C5"/>
    <w:p w14:paraId="75EAF2F7"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Житель Пестовского района осужден за заведомо ложный донос</w:t>
      </w:r>
    </w:p>
    <w:p w14:paraId="5177F6C6"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0242EC51"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Пестовский районный суд с участием представителя прокуратуры Пестовского района вынес обвинительный приговор по уголовному делу в отношении 25-летнего местного жителя Пламс Алексея. Он признан виновным в совершении преступления, предусмотренного ч. 1 ст. 306 УК РФ (заведомо ложный донос о совершении преступления).</w:t>
      </w:r>
    </w:p>
    <w:p w14:paraId="5C707F7E"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Судом установлено, что в ноябре 2023 года Пламс, желая ввести правоохранительные органы в заблуждение, обратился в районный отдел полиции с ложным заявлением о хищении у него денежных средств в размере 50 000 рублей и нанесении ему телесных повреждений. </w:t>
      </w:r>
    </w:p>
    <w:p w14:paraId="62D7FB16"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Вину в совершении преступления подсудимый признал полностью.</w:t>
      </w:r>
    </w:p>
    <w:p w14:paraId="12C86492"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Суд, с учетом позиции представителя прокуратуры назначил ему наказание в виде штрафа в размере 20 тыс. рублей.</w:t>
      </w:r>
    </w:p>
    <w:p w14:paraId="2CC6E5E5"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Приговор вступил в законную силу.</w:t>
      </w:r>
    </w:p>
    <w:p w14:paraId="656E4626" w14:textId="77777777" w:rsidR="006D16C5" w:rsidRDefault="006D16C5" w:rsidP="006D16C5"/>
    <w:p w14:paraId="7D13EF14" w14:textId="6DAE706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В Пестово главный врач больницы оштрафован за нарушения законодательства в сфере закупок</w:t>
      </w:r>
    </w:p>
    <w:p w14:paraId="581B1069" w14:textId="77777777" w:rsidR="00104E41" w:rsidRDefault="00104E41"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p>
    <w:p w14:paraId="0BFF017C"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Прокуратура Пестовского района провела проверку исполнения законодательства о контрактной системе в ГОБУЗ «Пестовская ЦРБ».</w:t>
      </w:r>
    </w:p>
    <w:p w14:paraId="50E8B7BB"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Установлено, что в 2023 году медицинское учреждение заключило контракты на поставку тепловой энергии и поставку горячей воды с ООО «Тепловая компания Новгородская», контракт на холодное водоснабжение с ООО МП «Пестовский водоканал, контракты на постановку расходных материалов для лаборатории с АО «Вектор-Бест-Балтика», контракты на поставку медицинских изделий с Индивидуальными предпринимателями Перминовым В.Н. и Мандрыгиным М.Е</w:t>
      </w:r>
      <w:bookmarkStart w:id="0" w:name="_Hlk157786077"/>
      <w:r>
        <w:rPr>
          <w:rFonts w:ascii="Times New Roman" w:eastAsia="Times New Roman" w:hAnsi="Times New Roman" w:cs="Times New Roman"/>
          <w:sz w:val="27"/>
          <w:szCs w:val="27"/>
          <w:lang w:eastAsia="ru-RU"/>
        </w:rPr>
        <w:t xml:space="preserve">. </w:t>
      </w:r>
    </w:p>
    <w:bookmarkEnd w:id="0"/>
    <w:p w14:paraId="0ADD636E"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Вместе с тем, выявлены факты многочисленных нарушений сроков оплаты товаров, работ и услуг по заключенным ГОБУЗ «Пестовская ЦРБ» контрактам.</w:t>
      </w:r>
    </w:p>
    <w:p w14:paraId="6A3C30B3"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данному факту и.о. прокурора района в отношении главного врача ГОБУЗ «Пестовская ЦРБ» возбудил дела об административном правонарушении по ч.1 ст.7.32.5 КоАП РФ (нарушение должностным лицом заказчика срока и порядка оплаты товаров (работ, услуг) при осуществлении закупок для обеспечения государственных нужд).</w:t>
      </w:r>
    </w:p>
    <w:p w14:paraId="222536A5"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материалам прокурорской проверки главный врач оштрафован на общую сумму 30 000 рублей каждый.</w:t>
      </w:r>
    </w:p>
    <w:p w14:paraId="08AE15D6"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По требованию прокуратуры Пестовского района главный врач больницы оштрафован за неисполнение законных требований прокурора</w:t>
      </w:r>
    </w:p>
    <w:p w14:paraId="19886792"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20FA01B1"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Прокуратура Пестовского района провела проверку соблюдения требований трудового законодательства, а также требований законодательства в сфере охраны жизни и здоровья граждан. </w:t>
      </w:r>
    </w:p>
    <w:p w14:paraId="321F98E0"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Установлено, что ГОБУЗ «Пестовская ЦРБ» с нарушением установлено срока и не в полном объеме выплатило 9 работникам ГОБУЗ «Пестовская ЦРБ» денежные средства, причитающиеся при предоставлении отпуска, а также заработную плату.</w:t>
      </w:r>
    </w:p>
    <w:p w14:paraId="01389E59"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данным фактам в августе 2023 года и.о. прокурора внес в адрес главного врача ГОБУЗ «Пестовская ЦРБ» представление об устранении выявленных нарушений.</w:t>
      </w:r>
    </w:p>
    <w:p w14:paraId="741F6F0E"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Вместе с тем, в нарушение требований Федерального закона «О прокуратуре Российской Федерации» вышеуказанное представление в установленные сроки не рассмотрено, требования прокуратуры района проигнорированы, о времени и месте рассмотрения представления прокурор не уведомлен, конкретных мер по устранению нарушений в установленный 30-дневный срок учреждением не принято.</w:t>
      </w:r>
    </w:p>
    <w:p w14:paraId="74F46B2A"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данному факту и.о. прокурора района в отношении главного врача ГОБУЗ «Пестовская ЦРБ» возбудил дело об административном правонарушении по ст. 17.7 КоАП РФ (умышленное невыполнение требований прокурора, вытекающих из его полномочий, установленных федеральным законом).</w:t>
      </w:r>
    </w:p>
    <w:p w14:paraId="5FC01208"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материалам прокурорской проверки главный врач оштрафован на 2 000 рублей каждый.</w:t>
      </w:r>
    </w:p>
    <w:p w14:paraId="6680ACC6" w14:textId="77777777" w:rsidR="006D16C5" w:rsidRDefault="006D16C5" w:rsidP="006D16C5"/>
    <w:p w14:paraId="71710909"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В Пестово по материалам прокурорской проверки главный врач больницы оштрафован за нарушение трудового законодательства</w:t>
      </w:r>
    </w:p>
    <w:p w14:paraId="187487B2"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49868105"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Прокуратура Пестовского района провела проверку соблюдения трудового законодательства. </w:t>
      </w:r>
    </w:p>
    <w:p w14:paraId="48106FFD"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Установлено, что, в нарушение положений трудового законодательства, обязанности «медицинской сестры диетической» исполнял человек, не имевший необходимого образования и квалификации. Кроме того, не был отстранён от работы «врач-хирург» с истекшим сроком действия сертификата специалиста по специальности «хирургия».</w:t>
      </w:r>
    </w:p>
    <w:p w14:paraId="39A50837"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данным фактам прокурор в отношении главного врача больницы возбудил дело об административном правонарушении по ч.1 ст. 5.27 КоАП РФ (нарушение трудового законодательства).</w:t>
      </w:r>
    </w:p>
    <w:p w14:paraId="0B38EE84"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материалам прокурорской проверки должностное лицо оштрафовано на 30 000 рублей.</w:t>
      </w:r>
    </w:p>
    <w:p w14:paraId="50E850E8"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В Пестово по материалам проверки прокуратуры два директора школ оштрафованы за нарушения закона в сфере закупок</w:t>
      </w:r>
    </w:p>
    <w:p w14:paraId="7B74A307"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449F4013"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Прокуратура Пестовского района провела проверку исполнения законодательства о контрактной системе. </w:t>
      </w:r>
    </w:p>
    <w:p w14:paraId="2C69EE8C"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Установлено, что в феврале 2023 года МАОУ «Средняя школа №1 имени Н.И. Кузнецова» г. Пестово заключила с коммерческой организацией договор на выполнение работ по капитальному ремонту здания МАОУ «Средняя школа №1 имени Н.И. Кузнецова» г. Пестово и обеспечения круглосуточного видеонаблюдения для онлайн трансляции выполнения капитального ремонта. </w:t>
      </w:r>
    </w:p>
    <w:p w14:paraId="76F13BEF"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При этом в нарушение закона контракт был заключен по максимальной начальной его цене с единственным поставщиком, выбранным самим учреждением, без участия нескольких поставщиков.</w:t>
      </w:r>
    </w:p>
    <w:p w14:paraId="1F95402E"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Аналогичное нарушение выявлено в МАОУ «Средняя школа №6 имени Васюковича С.В.» г. Пестово.</w:t>
      </w:r>
    </w:p>
    <w:p w14:paraId="3BCBDE08"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данным фактам прокурор в отношении двух директоров школ возбудил дела об административном правонарушении по ч.1 ст. 7.32.3 КоАП РФ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w:t>
      </w:r>
    </w:p>
    <w:p w14:paraId="1711B106"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материалам прокурорской проверки должностные лица оштрафованы на общую сумму 30 000 рублей.</w:t>
      </w:r>
    </w:p>
    <w:p w14:paraId="1CC0FE09"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Постановления вступили в законную силу.</w:t>
      </w:r>
    </w:p>
    <w:p w14:paraId="32DE645B" w14:textId="77777777" w:rsidR="006D16C5" w:rsidRDefault="006D16C5" w:rsidP="006D16C5"/>
    <w:p w14:paraId="1C75E897" w14:textId="77777777" w:rsidR="006D16C5" w:rsidRDefault="006D16C5" w:rsidP="006D16C5">
      <w:pPr>
        <w:jc w:val="center"/>
        <w:rPr>
          <w:rFonts w:ascii="Times New Roman" w:hAnsi="Times New Roman" w:cs="Times New Roman"/>
          <w:b/>
          <w:i/>
          <w:sz w:val="28"/>
          <w:szCs w:val="28"/>
        </w:rPr>
      </w:pPr>
      <w:r>
        <w:rPr>
          <w:rFonts w:ascii="Times New Roman" w:hAnsi="Times New Roman" w:cs="Times New Roman"/>
          <w:b/>
          <w:i/>
          <w:sz w:val="28"/>
          <w:szCs w:val="28"/>
        </w:rPr>
        <w:t>Прокуратура Пестовского района пресекла нарушения в области обеспечения качества и безопасности пищевых продуктов в трех продуктовых магазинах</w:t>
      </w:r>
    </w:p>
    <w:p w14:paraId="7268B654"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 xml:space="preserve">Прокуратура Пестовского района провела проверку исполнения законодательства в области обеспечения качества и безопасности пищевых продуктов. </w:t>
      </w:r>
    </w:p>
    <w:p w14:paraId="3627ADAD"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 xml:space="preserve">Установлено, что в нарушение требований законодательства, в двух продуктовых магазинах района продавались продукты с истекшим сроком годности. </w:t>
      </w:r>
    </w:p>
    <w:p w14:paraId="2B3E94C0"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 xml:space="preserve">Кроме того, в магазинах на момент проверки холодильные оборудования не были оснащены термометрами или средствами автоматического контроля и регистрации </w:t>
      </w:r>
      <w:r>
        <w:rPr>
          <w:rFonts w:ascii="Times New Roman" w:hAnsi="Times New Roman" w:cs="Times New Roman"/>
          <w:sz w:val="28"/>
          <w:szCs w:val="28"/>
        </w:rPr>
        <w:lastRenderedPageBreak/>
        <w:t>температурного режима хранения скоропортящийся пищевой продукции, отсутствовала маркировка разделочного инвентаря, реализуемая консервированная продукция была деформирована, отсутствовали ценники на реализуемые товары.</w:t>
      </w:r>
    </w:p>
    <w:p w14:paraId="1ADD477E"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По данным фактам и.о. прокурора внес руководителям магазинов три представления, одно из которых рассмотрено и удовлетворено, нарушения устранены, виновное лицо привлечено к дисциплинарной ответственности.</w:t>
      </w:r>
    </w:p>
    <w:p w14:paraId="360C7A07"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В настоящее время выявленная в ходе проверки просроченная продукция изъята из оборота и уничтожена.</w:t>
      </w:r>
    </w:p>
    <w:p w14:paraId="17B21C70"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Устранения остальных нарушений находится на контроле прокуратуры района.</w:t>
      </w:r>
    </w:p>
    <w:p w14:paraId="52E8E29A" w14:textId="77777777" w:rsidR="006D16C5" w:rsidRDefault="006D16C5" w:rsidP="006D16C5">
      <w:pPr>
        <w:spacing w:line="240" w:lineRule="exact"/>
        <w:jc w:val="center"/>
        <w:rPr>
          <w:rFonts w:ascii="Times New Roman" w:hAnsi="Times New Roman" w:cs="Times New Roman"/>
          <w:b/>
          <w:i/>
          <w:sz w:val="28"/>
          <w:szCs w:val="28"/>
        </w:rPr>
      </w:pPr>
      <w:r>
        <w:rPr>
          <w:rFonts w:ascii="Times New Roman" w:hAnsi="Times New Roman" w:cs="Times New Roman"/>
          <w:b/>
          <w:i/>
          <w:sz w:val="28"/>
          <w:szCs w:val="28"/>
        </w:rPr>
        <w:t>Прокуратура района пресекла нарушения требований</w:t>
      </w:r>
    </w:p>
    <w:p w14:paraId="4B4A09E2" w14:textId="77777777" w:rsidR="006D16C5" w:rsidRDefault="006D16C5" w:rsidP="006D16C5">
      <w:pPr>
        <w:spacing w:line="240" w:lineRule="exact"/>
        <w:jc w:val="center"/>
        <w:rPr>
          <w:rFonts w:ascii="Times New Roman" w:hAnsi="Times New Roman" w:cs="Times New Roman"/>
          <w:b/>
          <w:i/>
          <w:sz w:val="28"/>
          <w:szCs w:val="28"/>
        </w:rPr>
      </w:pPr>
      <w:r>
        <w:rPr>
          <w:rFonts w:ascii="Times New Roman" w:hAnsi="Times New Roman" w:cs="Times New Roman"/>
          <w:b/>
          <w:i/>
          <w:sz w:val="28"/>
          <w:szCs w:val="28"/>
        </w:rPr>
        <w:t>пожарной безопасности</w:t>
      </w:r>
    </w:p>
    <w:p w14:paraId="7269F811"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Прокуратурой Пестовского района проведена проверка соблюдения требований пожарной безопасности на территории сельских поселений.</w:t>
      </w:r>
    </w:p>
    <w:p w14:paraId="665EA3A0"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В результате проверки установлено, что тремя сельскими поселениями должным образом не соблюдаются требования пожарной безопасности, а именно: не соблюдаются требования пожарной безопасности, предъявляемые к территориям, подверженным угрозе ландшафтных (природных) пожаров, не обеспечена исправность источников наружного противопожарного водоснабжения, в некоторых сельских поселениях не очищены пожарные водоемы, нет противопожарной минерализованной полосы шириной не менее 10 метров.</w:t>
      </w:r>
    </w:p>
    <w:p w14:paraId="57B83047"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По данным фактам и.о. прокурора внес главам сельских поселений три представления, которые рассмотрены и удовлетворены.</w:t>
      </w:r>
    </w:p>
    <w:p w14:paraId="5020F6FF"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Устранение выявленных нарушений находится на контроле прокуратуры района.</w:t>
      </w:r>
    </w:p>
    <w:p w14:paraId="5D5F6F67" w14:textId="77777777" w:rsidR="006D16C5" w:rsidRDefault="006D16C5" w:rsidP="006D16C5">
      <w:pPr>
        <w:jc w:val="center"/>
        <w:rPr>
          <w:rFonts w:ascii="Times New Roman" w:hAnsi="Times New Roman" w:cs="Times New Roman"/>
          <w:b/>
          <w:i/>
          <w:sz w:val="28"/>
          <w:szCs w:val="28"/>
        </w:rPr>
      </w:pPr>
      <w:r>
        <w:rPr>
          <w:rFonts w:ascii="Times New Roman" w:hAnsi="Times New Roman" w:cs="Times New Roman"/>
          <w:b/>
          <w:i/>
          <w:sz w:val="28"/>
          <w:szCs w:val="28"/>
        </w:rPr>
        <w:t>Местный житель осужден за угрозу убийством</w:t>
      </w:r>
    </w:p>
    <w:p w14:paraId="3141991C"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Мировым судьей судебного участка № 18 Пестовского судебного района Новгородской области вынесен обвинительный приговор по уголовному делу в отношении гражданина, который совершил преступление, предусмотренное ч.1 ст.119 УК РФ - угроза убийством, если имелись основания опасаться осуществления этой угрозы.</w:t>
      </w:r>
    </w:p>
    <w:p w14:paraId="3C9BA715"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 xml:space="preserve">Судом установлено, что мужчина, находясь в состоянии опьянения, вызванного употреблением алкоголя, угрожал женщине убийством. Данную угрозу женщина восприняла реально и опасалась за свою жизнь и здоровье.   </w:t>
      </w:r>
    </w:p>
    <w:p w14:paraId="3A659749"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Вину в совершенном преступлении подсудимый признал в полном объеме.</w:t>
      </w:r>
    </w:p>
    <w:p w14:paraId="6669B05F"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Приговором суда местному жителю назначено наказание в виде обязательных работ на срок 240 часов.</w:t>
      </w:r>
    </w:p>
    <w:p w14:paraId="7FA01914"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lastRenderedPageBreak/>
        <w:t>Приговор вступил в законную силу.</w:t>
      </w:r>
    </w:p>
    <w:p w14:paraId="5F136434" w14:textId="77777777" w:rsidR="006D16C5" w:rsidRDefault="006D16C5" w:rsidP="006D16C5">
      <w:pPr>
        <w:jc w:val="center"/>
        <w:rPr>
          <w:rFonts w:ascii="Times New Roman" w:hAnsi="Times New Roman" w:cs="Times New Roman"/>
          <w:b/>
          <w:i/>
          <w:sz w:val="28"/>
          <w:szCs w:val="28"/>
        </w:rPr>
      </w:pPr>
      <w:r>
        <w:rPr>
          <w:rFonts w:ascii="Times New Roman" w:hAnsi="Times New Roman" w:cs="Times New Roman"/>
          <w:b/>
          <w:i/>
          <w:sz w:val="28"/>
          <w:szCs w:val="28"/>
        </w:rPr>
        <w:t>Прокуратура Пестовского района пресекла нарушения в области обеспечения качества и безопасности пищевых продуктов в трех продуктовых магазинах</w:t>
      </w:r>
    </w:p>
    <w:p w14:paraId="05F7FE0E"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 xml:space="preserve">Прокуратура Пестовского района провела проверку  исполнения законодательства при организации питания воспитанников и обучающихся в образовательных организациях. </w:t>
      </w:r>
    </w:p>
    <w:p w14:paraId="15DA066D"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Установлено, что в нарушение требований законодательства в области санитарной безопасности, в образовательных учреждениях на момент проверки на пищеблоке обнаружена алюминиевая посуда для приготовления блюд, на хранении с целью дальнейшей реализации детям находятся овощи и фрукты на которых отсутствовали этикетки с маркировками, которые должны содержать необходимый объем информации о продукции,4 продукции, сроках годности, в зоне приготовления холодных блюд отсутствовала бактерицидная установка, при оценке ежедневного меню выявлено, что не везде указана калорийность порций.</w:t>
      </w:r>
    </w:p>
    <w:p w14:paraId="683544EF"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По данным фактам и.о. прокурора внес руководителям учреждений семь представлений, которые рассмотрены и удовлетворены, нарушения устранены, виновные лица привлечены к дисциплинарной ответственности.</w:t>
      </w:r>
    </w:p>
    <w:p w14:paraId="18555791" w14:textId="77777777" w:rsidR="006D16C5" w:rsidRDefault="006D16C5" w:rsidP="006D16C5">
      <w:pPr>
        <w:jc w:val="both"/>
        <w:rPr>
          <w:rFonts w:ascii="Times New Roman" w:hAnsi="Times New Roman" w:cs="Times New Roman"/>
          <w:b/>
          <w:i/>
          <w:sz w:val="28"/>
          <w:szCs w:val="28"/>
        </w:rPr>
      </w:pPr>
      <w:r>
        <w:rPr>
          <w:rFonts w:ascii="Times New Roman" w:hAnsi="Times New Roman" w:cs="Times New Roman"/>
          <w:b/>
          <w:i/>
          <w:sz w:val="28"/>
          <w:szCs w:val="28"/>
        </w:rPr>
        <w:t>В Пестово специалист администрации сельского поселения привлечена к ответственности за неразмещение информации в сети Интернет</w:t>
      </w:r>
    </w:p>
    <w:p w14:paraId="1D0D1C7C"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 xml:space="preserve">Прокуратура Пестовского района провела проверку соблюдения требований законодательства об информационном обеспечении деятельности органов местного самоуправления. </w:t>
      </w:r>
    </w:p>
    <w:p w14:paraId="1B0A8D7A"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Установлено, что, в нарушение положений Федерального закона «Об обеспечении доступа к информации о деятельности государственных органов и органов местного самоуправления», специалист администрации Быковского сельского поселения на официальном сайте органа местного самоуправления принятые нормативные акты и их проекты в установленные сроки не разместила.</w:t>
      </w:r>
    </w:p>
    <w:p w14:paraId="7EE23F48"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Вместе с тем, в нарушение требований Федерального закона «О прокуратуре Российской Федерации» в удовлетворении требований прокурора было отказано, мер по устранению нарушений в установленный 30-дневный срок учреждением не принято.</w:t>
      </w:r>
    </w:p>
    <w:p w14:paraId="48A2B5AD"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По данному факту прокурор в отношении специалиста администрации Быковского сельского поселения возбудил 5 дел об административных правонарушениях по ч.2 ст.13.27 КоАП РФ (неразмещение в сети Интернет информации о деятельности органов местного самоуправления).</w:t>
      </w:r>
    </w:p>
    <w:p w14:paraId="252085E4"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lastRenderedPageBreak/>
        <w:t>По материалам прокурорской проверки должностное лицо оштрафовано на общую сумму 15 000 рублей.</w:t>
      </w:r>
    </w:p>
    <w:p w14:paraId="564218AF" w14:textId="77777777" w:rsidR="006D16C5" w:rsidRDefault="006D16C5" w:rsidP="006D16C5">
      <w:pPr>
        <w:jc w:val="both"/>
        <w:rPr>
          <w:rFonts w:ascii="Times New Roman" w:hAnsi="Times New Roman" w:cs="Times New Roman"/>
          <w:b/>
          <w:i/>
          <w:sz w:val="28"/>
          <w:szCs w:val="28"/>
        </w:rPr>
      </w:pPr>
      <w:r>
        <w:rPr>
          <w:rFonts w:ascii="Times New Roman" w:hAnsi="Times New Roman" w:cs="Times New Roman"/>
          <w:b/>
          <w:i/>
          <w:sz w:val="28"/>
          <w:szCs w:val="28"/>
        </w:rPr>
        <w:t>По требованию прокуратуры Пестовского района директор ГОКУ «Пестовское лесничество» и его заместитель оштрафованы за неисполнение законных требований прокурора</w:t>
      </w:r>
    </w:p>
    <w:p w14:paraId="40B9DD3F"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 xml:space="preserve">Прокуратура Пестовского района провела проверку соблюдения требований законодательства при внесении платы за пользование лесами. </w:t>
      </w:r>
    </w:p>
    <w:p w14:paraId="35699467"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Установлено, что в июне и в октябре 2022 года прокурором выявлены нарушения отдельных положений приказа Рослесхоза от 28.04.2015 № 138 «О порядке администрирования органами исполнительной власти субъектов Российской Федерации, осуществляющие переданные полномочия Российской Федерации в области лесных отношений, доходов, зачисляемых в бюджеты бюджетной системы Российской Федерации» в деятельности ГОКУ «Пестовское лесничество» при работе с должниками  - арендаторами участков лесного фонда, допускающими нарушения сроков уплаты арендных платежей (ненаправление требований к плательщикам о досрочном внесении арендной платы  при многократном (более двух раз) нарушении арендаторами лесных участков установленных сроков уплаты, отсутствие надлежащего взаимодействия администратора доходов со службой судебных приставов в целях обеспечения принудительного исполнения судебных решений и реализации прав взыскателя).</w:t>
      </w:r>
    </w:p>
    <w:p w14:paraId="2E6EF714"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По данным фактам прокурор внес директору ГОКУ «Пестовское лесничество» представления об устранении выявленных нарушений.</w:t>
      </w:r>
    </w:p>
    <w:p w14:paraId="720994ED"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Вместе с тем, в нарушение требований Федерального закона «О прокуратуре Российской Федерации» в удовлетворении требований прокурора было отказано, мер по устранению нарушений в установленный 30-дневный срок учреждением не принято.</w:t>
      </w:r>
    </w:p>
    <w:p w14:paraId="74A3400E"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По данному факту прокурор в отношении директора  ГОКУ «Пестовское лесничество» и его заместителя возбудил дела об административных правонарушениях по ст. 17.7 КоАП РФ (умышленное невыполнение требований прокурора, вытекающих из его полномочий, установленных федеральным законом).</w:t>
      </w:r>
    </w:p>
    <w:p w14:paraId="35DD51F2"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По материалам прокурорской проверки директор учреждения и его заместитель оштрафованы на 2 000 рублей каждый.</w:t>
      </w:r>
    </w:p>
    <w:p w14:paraId="64CFA08F" w14:textId="77777777" w:rsidR="006D16C5" w:rsidRDefault="006D16C5" w:rsidP="006D16C5">
      <w:pPr>
        <w:jc w:val="both"/>
        <w:rPr>
          <w:rFonts w:ascii="Times New Roman" w:hAnsi="Times New Roman" w:cs="Times New Roman"/>
          <w:b/>
          <w:i/>
          <w:sz w:val="28"/>
          <w:szCs w:val="28"/>
        </w:rPr>
      </w:pPr>
      <w:r>
        <w:rPr>
          <w:rFonts w:ascii="Times New Roman" w:hAnsi="Times New Roman" w:cs="Times New Roman"/>
          <w:b/>
          <w:i/>
          <w:sz w:val="28"/>
          <w:szCs w:val="28"/>
        </w:rPr>
        <w:t>В Пестово прокуратура пресекла нарушения при перевозке детей автомобильным транспортом</w:t>
      </w:r>
    </w:p>
    <w:p w14:paraId="0C4F8012"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lastRenderedPageBreak/>
        <w:t>Прокуратура Пестовского района с привлечением ГИБДД провела проверку исполнения законодательства об обеспечении безопасности при осуществлении организованных перевозок школьников автомобильным транспортом.</w:t>
      </w:r>
    </w:p>
    <w:p w14:paraId="60F0D827"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 xml:space="preserve">Установлено, что МКУ «Центр обеспечения муниципальной системы образования» осуществляет ежедневные перевозки детей автомобильным транспортом к местам их обучения и обратно. </w:t>
      </w:r>
    </w:p>
    <w:p w14:paraId="12A1310E"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 xml:space="preserve">Вместе с тем, в нарушение Правил дорожного движения, в автобусе ПАЗ-32053 габаритные верхние правые огни в постоянном режиме не работали. </w:t>
      </w:r>
    </w:p>
    <w:p w14:paraId="4CE3943E"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Кроме того, выход из автобуса ПАЗ-32053 загроможден посторонними предметами.</w:t>
      </w:r>
    </w:p>
    <w:p w14:paraId="51BAE42A"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Также водитель автобуса ПАЗ-32053 в 2023 году инструктаж по безопасности перевозок не проходил.</w:t>
      </w:r>
    </w:p>
    <w:p w14:paraId="09D010B4"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По данным фактам прокурор внес директору МКУ «Центр обеспечения муниципальной системы образования» представление, которое рассмотрено и удовлетворено, виновное лицо привлечено к дисциплинарной ответственности.</w:t>
      </w:r>
    </w:p>
    <w:p w14:paraId="0E1D7D05"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В настоящее время нарушения устранены.</w:t>
      </w:r>
    </w:p>
    <w:p w14:paraId="0C5A50F7"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Житель Пестовского района осужден за управление транспортным средством в состоянии опьянения с конфискацией транспортного средства</w:t>
      </w:r>
    </w:p>
    <w:p w14:paraId="7FE0BC57"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6BA640AD"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Пестовский районный суд с участием представителя прокуратуры Пестовского района вынес обвинительный приговор по уголовному делу в отношении 43-летнего местного жителя Кострова Максима. Он признан виновным в совершении преступления, предусмотренного ч. 1 ст. 264.1 УК РФ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14:paraId="640C1C6A"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Судом установлено, что августе 2023 года Костров, будучи подвергнутым административному наказанию в виде штрафа в размере 30 тыс. рублей с лишением права управления транспортным средством на срок 1 год 6 месяцев, вновь  в состоянии алкогольного опьянения сел за руль автомобиля «</w:t>
      </w:r>
      <w:r>
        <w:rPr>
          <w:rFonts w:ascii="Times New Roman" w:eastAsia="Times New Roman" w:hAnsi="Times New Roman" w:cs="Times New Roman"/>
          <w:sz w:val="27"/>
          <w:szCs w:val="27"/>
          <w:lang w:val="en-US" w:eastAsia="ru-RU"/>
        </w:rPr>
        <w:t>MITSUBISHI</w:t>
      </w:r>
      <w:r w:rsidRPr="00104E41">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val="en-US" w:eastAsia="ru-RU"/>
        </w:rPr>
        <w:t>PAJERO</w:t>
      </w:r>
      <w:r>
        <w:rPr>
          <w:rFonts w:ascii="Times New Roman" w:eastAsia="Times New Roman" w:hAnsi="Times New Roman" w:cs="Times New Roman"/>
          <w:sz w:val="27"/>
          <w:szCs w:val="27"/>
          <w:lang w:eastAsia="ru-RU"/>
        </w:rPr>
        <w:t xml:space="preserve">»  и совершил дорожно-транспортное происшествие на участке автомобильной дороги сообщением «Пестово-Хвойная», проходящей по территории Пестовского района Новгородской области. </w:t>
      </w:r>
    </w:p>
    <w:p w14:paraId="3FAAFA2E"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Проведенным освидетельствованием у Кострова установлено превышение предельно допустимой нормы алкоголя в выдыхаемом им воздухе.</w:t>
      </w:r>
    </w:p>
    <w:p w14:paraId="1D4C913A"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Вину в совершении преступления подсудимый признал в полном объеме.</w:t>
      </w:r>
    </w:p>
    <w:p w14:paraId="1D6C21BC"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Суд, с учетом позиции представителя прокуратуры назначил ему наказание в виде штрафа в размере 200 тыс. рублей с лишением права заниматься деятельностью по управлению транспортными средствами на срок 2 года, с конфискацией автомобиля.</w:t>
      </w:r>
    </w:p>
    <w:p w14:paraId="5856DD98"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Приговор в законную силу не вступил и может быть обжалован в установленном законом порядке.</w:t>
      </w:r>
    </w:p>
    <w:p w14:paraId="1780082F" w14:textId="77777777" w:rsidR="006D16C5" w:rsidRDefault="006D16C5" w:rsidP="006D16C5">
      <w:pPr>
        <w:autoSpaceDE w:val="0"/>
        <w:autoSpaceDN w:val="0"/>
        <w:adjustRightInd w:val="0"/>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 xml:space="preserve"> </w:t>
      </w:r>
    </w:p>
    <w:p w14:paraId="25C69F22"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Местный житель осуждены за разбой, кражу и за повторное управление автомобилем в состоянии опьянения</w:t>
      </w:r>
    </w:p>
    <w:p w14:paraId="4FD3ADB2"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8"/>
          <w:szCs w:val="28"/>
          <w:lang w:eastAsia="ru-RU"/>
        </w:rPr>
      </w:pPr>
    </w:p>
    <w:p w14:paraId="06BB7769"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Пестовский районный суд с участием представителя прокуратуры района вынес обвинительный приговор по уголовному делу в отношении 21-летнего местного жителя Миссы Александра и 23-летнего местного жителя Павлова Матвея. Мисса Александр признан виновным в совершении трех преступлений, предусмотренных п. «в» ч. 2 ст. 158 УК РФ (кража, совершенная с причинением значительного ущерба гражданину), ч.2 ст. 264.1 УК РФ (управление автомобилем лицом, находящимся в состоянии опьянения, имеющим судимость за совершение аналогичного преступления), ч. 3 ст. 162 УК РФ (разбой, совершенный с применением насилия, опасного для здоровья, совершенный группой лиц по предварительному сговору, с незаконным проникновением в жилище). Павлов Матвей признан виновным в совершении преступления, предусмотренного</w:t>
      </w:r>
      <w:r>
        <w:rPr>
          <w:sz w:val="28"/>
          <w:szCs w:val="28"/>
        </w:rPr>
        <w:t xml:space="preserve"> </w:t>
      </w:r>
      <w:r>
        <w:rPr>
          <w:rFonts w:ascii="Times New Roman" w:eastAsia="Times New Roman" w:hAnsi="Times New Roman" w:cs="Times New Roman"/>
          <w:sz w:val="28"/>
          <w:szCs w:val="28"/>
          <w:lang w:eastAsia="ru-RU"/>
        </w:rPr>
        <w:t>ч. 3 ст. 162 УК РФ (разбой, совершенный группой лиц по предварительному сговору, с незаконным проникновением в жилище).</w:t>
      </w:r>
    </w:p>
    <w:p w14:paraId="60E0A047"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Судом установлено, что в октябре 2022 года Мисса, находясь на автобусной остановке, расположенной рядом с магазином «Пятерочка» по адресу: д.1А по ул. Устюженское шоссе г. Пестово Новгородской области, похитил мобильный телефон «</w:t>
      </w:r>
      <w:r>
        <w:rPr>
          <w:rFonts w:ascii="Times New Roman" w:eastAsia="Times New Roman" w:hAnsi="Times New Roman" w:cs="Times New Roman"/>
          <w:sz w:val="28"/>
          <w:szCs w:val="28"/>
          <w:lang w:val="en-US" w:eastAsia="ru-RU"/>
        </w:rPr>
        <w:t>Realme</w:t>
      </w:r>
      <w:r w:rsidRPr="00104E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C</w:t>
      </w:r>
      <w:r>
        <w:rPr>
          <w:rFonts w:ascii="Times New Roman" w:eastAsia="Times New Roman" w:hAnsi="Times New Roman" w:cs="Times New Roman"/>
          <w:sz w:val="28"/>
          <w:szCs w:val="28"/>
          <w:lang w:eastAsia="ru-RU"/>
        </w:rPr>
        <w:t>21» в чехле-книжке, а также находящимися под чехлом банковскими картами, причинив потерпевшему ущерб на общую сумму 6643 рублей.</w:t>
      </w:r>
    </w:p>
    <w:p w14:paraId="2471B948"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же,</w:t>
      </w:r>
      <w:r>
        <w:rPr>
          <w:rFonts w:ascii="Times New Roman" w:hAnsi="Times New Roman" w:cs="Times New Roman"/>
          <w:sz w:val="28"/>
          <w:szCs w:val="28"/>
        </w:rPr>
        <w:t xml:space="preserve"> в </w:t>
      </w:r>
      <w:r>
        <w:rPr>
          <w:rFonts w:ascii="Times New Roman" w:eastAsia="Times New Roman" w:hAnsi="Times New Roman" w:cs="Times New Roman"/>
          <w:sz w:val="28"/>
          <w:szCs w:val="28"/>
          <w:lang w:eastAsia="ru-RU"/>
        </w:rPr>
        <w:t>марте 2022 года, будучи судимым в январе 2021 года за управление автомобилем в состоянии опьянения к наказанию в виде обязательных работ на срок 160 часов с лишением права заниматься деятельностью по управлению транспортными средствами на срок 1 год 6 месяцев, вновь сел за руль автомобиля «ВАЗ-210740» в состоянии опьянения, после чего совершил дорожно-транспортное происшествие около д.1А по ул. Устюженское шоссе г. Пестово Новгородской области.</w:t>
      </w:r>
    </w:p>
    <w:p w14:paraId="39DDD1CE"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в мае 2023 года Мисса и Павлов через незапертую дверь незаконно проникли в квартиру потерпевшего в г. Пестово Новгородской области, где, увидев потерпевшего, нанесли ему удары по различным частям тела и похитили имущество, причинив потерпевшему материальный ущерб на общую сумму 39750 рублей, а также легкий вред здоровью.</w:t>
      </w:r>
    </w:p>
    <w:p w14:paraId="0DC68CBA"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Вину в совершении преступлений, предусмотренных п. «в» ч. 2 ст. 158 УК РФ, ч.2 ст. 264.1 УК РФ, подсудимый Мисса признал в полном объеме. Вину в совершении преступления, предусмотренного ч. 3 ст. 162 УК РФ признал частично.</w:t>
      </w:r>
    </w:p>
    <w:p w14:paraId="15117A97"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Подсудимый Павлов вину в совершении преступления, предусмотренного ч. 3 ст. 162 УК РФ, признал в полном объеме.</w:t>
      </w:r>
    </w:p>
    <w:p w14:paraId="5A989D1D"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 с учетом позиции государственного обвинителя, по совокупности преступлений назначил Миссе Александру наказание в виде 8 лет 10 месяцев лишения свободы в исправительной колонии строгого режима с лишением права заниматься деятельностью по управлению транспортными средствами на срок 2 </w:t>
      </w:r>
      <w:r>
        <w:rPr>
          <w:rFonts w:ascii="Times New Roman" w:eastAsia="Times New Roman" w:hAnsi="Times New Roman" w:cs="Times New Roman"/>
          <w:sz w:val="28"/>
          <w:szCs w:val="28"/>
          <w:lang w:eastAsia="ru-RU"/>
        </w:rPr>
        <w:lastRenderedPageBreak/>
        <w:t>года 6 месяцев. Павлову Матвею назначено наказание в виде 7 лет лишения свободы условно с испытательным сроком 3 года 6 месяцев.</w:t>
      </w:r>
    </w:p>
    <w:p w14:paraId="2BD04C76"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Приговор в законную силу не вступил и может быть обжалован в установленном законом порядке.</w:t>
      </w:r>
    </w:p>
    <w:p w14:paraId="7112060F" w14:textId="77777777" w:rsidR="006D16C5" w:rsidRDefault="006D16C5" w:rsidP="006D16C5">
      <w:pPr>
        <w:jc w:val="both"/>
        <w:rPr>
          <w:rFonts w:ascii="Times New Roman" w:hAnsi="Times New Roman" w:cs="Times New Roman"/>
          <w:sz w:val="28"/>
          <w:szCs w:val="28"/>
        </w:rPr>
      </w:pPr>
    </w:p>
    <w:p w14:paraId="5B7F5A52"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Прокуратура Пестовского района пресекла нарушения законодательства о контрактной системе при реализации национального проекта «Экология»</w:t>
      </w:r>
    </w:p>
    <w:p w14:paraId="3FB8D2C8"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307B1813"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Прокуратура Пестовского района провела проверку исполнения законодательства о контрактной системе при реализации национального проекта «Здравоохранение». </w:t>
      </w:r>
    </w:p>
    <w:p w14:paraId="7D576D6F"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Установлено, что в течение декабря 2022 года – января 2023 года администрация при реализации национального проекта «Экология» провела электронный аукцион на строительство станции водоподготовки в д. Быково Пестовского муниципального района.</w:t>
      </w:r>
    </w:p>
    <w:p w14:paraId="1E0E480B"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нарушение закона члены аукционной комиссии администрации Пестовского района допустили к участию в закупке участника, заявка которого не соответствовала требованиям аукционной комиссии.</w:t>
      </w:r>
    </w:p>
    <w:p w14:paraId="24EE8645"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данному факту прокурор в отношении 3 членов комиссии возбудил дела об административных правонарушениях по ч.2 ст. 7.30 КоАП РФ (признание заявки на участие в конкурсе соответствующей требованиям конкурсной документации, в случае если участнику, подавшему такую заявку, должно быть отказано в допуске к участию в закупке).</w:t>
      </w:r>
    </w:p>
    <w:p w14:paraId="6DA1C859"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материалам прокурорской проверки члены комиссии оштрафованы на 30 000 рублей каждый.</w:t>
      </w:r>
    </w:p>
    <w:p w14:paraId="729002E1" w14:textId="77777777" w:rsidR="006D16C5" w:rsidRDefault="006D16C5" w:rsidP="006D16C5">
      <w:pPr>
        <w:jc w:val="both"/>
        <w:rPr>
          <w:rFonts w:ascii="Times New Roman" w:hAnsi="Times New Roman" w:cs="Times New Roman"/>
          <w:sz w:val="28"/>
          <w:szCs w:val="28"/>
        </w:rPr>
      </w:pPr>
    </w:p>
    <w:p w14:paraId="19CB5805"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Прокуратура Пестовского района пресекла нарушения законодательства о контрактной системе при реализации национального проекта «Здравоохранение»</w:t>
      </w:r>
    </w:p>
    <w:p w14:paraId="28FC690C"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7656B1CB"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Прокуратура Пестовского района провела проверку исполнения законодательства о контрактной системе при реализации национального проекта «Здравоохранение». </w:t>
      </w:r>
    </w:p>
    <w:p w14:paraId="76EFC10A"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Установлено, что в июле-сентябре 2022 года ГОБУЗ «Пестовская ЦРБ» совместно с уполномоченным учреждением ГОКУ МЦ «Резерв» путем электронного аукциона провела закупку на право заключения контракта на поставку медицинского оборудования: дефибриллятора.</w:t>
      </w:r>
    </w:p>
    <w:p w14:paraId="66CD860E"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Рассматриваемая закупка проводилась в рамках реализации национального проекта «Здравоохранение».</w:t>
      </w:r>
    </w:p>
    <w:p w14:paraId="759CB6CD"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нарушение закона члены аукционной комиссии допустили к участию в закупке участника, заявка которого не соответствовала требованиям аукционной комиссии.</w:t>
      </w:r>
    </w:p>
    <w:p w14:paraId="181DD002"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По данному факту прокурор в отношении 2 членов комиссии возбудил дела об административных правонарушениях по ч.2 ст. 7.30 КоАП РФ (признание заявки на участие в конкурсе соответствующей требованиям конкурсной документации, в </w:t>
      </w:r>
      <w:r>
        <w:rPr>
          <w:rFonts w:ascii="Times New Roman" w:eastAsia="Times New Roman" w:hAnsi="Times New Roman" w:cs="Times New Roman"/>
          <w:sz w:val="27"/>
          <w:szCs w:val="27"/>
          <w:lang w:eastAsia="ru-RU"/>
        </w:rPr>
        <w:lastRenderedPageBreak/>
        <w:t>случае если участнику, подавшему такую заявку, должно быть отказано в допуске к участию в закупке).</w:t>
      </w:r>
    </w:p>
    <w:p w14:paraId="4AC1A82E"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материалам прокурорской проверки члены комиссии оштрафованы на 5 334 рублей каждый.</w:t>
      </w:r>
    </w:p>
    <w:p w14:paraId="025DC32F" w14:textId="77777777" w:rsidR="006D16C5" w:rsidRDefault="006D16C5" w:rsidP="006D16C5">
      <w:pPr>
        <w:jc w:val="both"/>
        <w:rPr>
          <w:rFonts w:ascii="Times New Roman" w:hAnsi="Times New Roman" w:cs="Times New Roman"/>
          <w:sz w:val="28"/>
          <w:szCs w:val="28"/>
        </w:rPr>
      </w:pPr>
    </w:p>
    <w:p w14:paraId="621586B6"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По требованию прокуратуры Пестовского района прекращена Интернет-торговля электроудочками</w:t>
      </w:r>
    </w:p>
    <w:p w14:paraId="6EDDED80"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52ED423B"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Прокуратура Пестовского района в ходе мониторинга сети Интернет выявила три Интернет-ресурса, посредством которых осуществлялась свободная реализация электроудочек. </w:t>
      </w:r>
    </w:p>
    <w:p w14:paraId="7312BFA6"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На страницах сайтов размещена информация о реализации электроудочек, использование которых влечет значительный ущерб ихтиофауне в результате воздействия мощными электрическими разрядами.</w:t>
      </w:r>
    </w:p>
    <w:p w14:paraId="314F4AED"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соответствии с Федеральным законом «О рыболовстве и сохранении водных биологических ресурсов» ввоз на территорию Российской Федерации электроловильных систем запрещен.</w:t>
      </w:r>
    </w:p>
    <w:p w14:paraId="49FA373F"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По данным фактам прокурор направил в суд административное исковое заявление о признании информации, размещенной на сайтах в сети Интернет, запрещенной к распространению, которое рассмотрено и удовлетворено.  </w:t>
      </w:r>
    </w:p>
    <w:p w14:paraId="1F263ADD"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Решение суда вступило в законную силу.   </w:t>
      </w:r>
    </w:p>
    <w:p w14:paraId="18ACF4FF"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настоящее время доступ к сайтам отсутствует.</w:t>
      </w:r>
    </w:p>
    <w:p w14:paraId="3E3FA3C4"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14:paraId="2A7A7AD5"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Прокуратура Пестовского района требует от образовательных учреждений оборудовать их системой молниезащиты</w:t>
      </w:r>
    </w:p>
    <w:p w14:paraId="37C7150C"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6B7F34C4"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Прокуратура Пестовского района провела проверку исполнения законодательства об охране здоровья несовершеннолетних в части соблюдения требований пожарной безопасности в образовательных учреждениях. </w:t>
      </w:r>
    </w:p>
    <w:p w14:paraId="0A182104"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Установлено, что вопреки требованиям законодательства в здании</w:t>
      </w:r>
      <w:r>
        <w:t xml:space="preserve"> </w:t>
      </w:r>
      <w:r>
        <w:rPr>
          <w:rFonts w:ascii="Times New Roman" w:eastAsia="Times New Roman" w:hAnsi="Times New Roman" w:cs="Times New Roman"/>
          <w:sz w:val="27"/>
          <w:szCs w:val="27"/>
          <w:lang w:eastAsia="ru-RU"/>
        </w:rPr>
        <w:t>МАОУ «Средняя школа №6 им. Васюковича С.В.» не созданы безопасные условия пребывания детей и работников, так как устройством молниезащиты не оборудовано.</w:t>
      </w:r>
    </w:p>
    <w:p w14:paraId="5AB759D0"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Непринятие надлежащих мер по оборудованию здания образовательного учреждения системой молниезащиты нарушает права детей и работников организаций на безопасные условия их пребывания.</w:t>
      </w:r>
    </w:p>
    <w:p w14:paraId="46FD65B7"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Аналогичные нарушения выявлены в зданиях 4 детских садов, 5 школ, 1 учреждения дополнительного образования. </w:t>
      </w:r>
    </w:p>
    <w:p w14:paraId="0233FF91"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 связи с выявленными нарушениями прокуратура района направила в Пестовский районный суд 11 исковых заявлений об обязании образовательных учреждений оборудовать здание устройством молниезащиты.  </w:t>
      </w:r>
    </w:p>
    <w:p w14:paraId="1FE0083D"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Ввиду добровольного удовлетворения требований прокуратуры района МАОУ «Средняя школа №6 им. Васюковича С.В.» производство по делу прекращено.</w:t>
      </w:r>
    </w:p>
    <w:p w14:paraId="70A8C63B"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Решениями суда требования прокуратуры к другим образовательным учреждениям удовлетворены. В настоящее время учреждениями принимаются меры к устранению выявленных нарушений.   </w:t>
      </w:r>
    </w:p>
    <w:p w14:paraId="15C9AD83"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14:paraId="7512399A"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14:paraId="5738BFEE"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14:paraId="3727F862"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14:paraId="1370A929"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Прокуратура Пестовского района пресекла нарушения при подготовке к отопительному сезону</w:t>
      </w:r>
    </w:p>
    <w:p w14:paraId="64165066"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47175656"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Прокуратура Пестовского района с привлечением специалиста ОНДиПР по Пестовскому и Мошенскому районам провела проверку готовности котельных ООО «ТК Новгородская», осуществляющих теплоснабжение образовательных организаций района, при их подготовке к отопительному сезону. </w:t>
      </w:r>
    </w:p>
    <w:p w14:paraId="6557EFB1"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Установлено, что в котельной № 7, расположенной по адресу: г. Пестово, ул. Новгородская, д. 77Б в подсобных помещениях, электрическая проводка проходит по горючему основанию.</w:t>
      </w:r>
    </w:p>
    <w:p w14:paraId="799339F5"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Аналогичные нарушения выявлены в котельных №: 11, 23, 2, 5, 9, 8,  расположенных по следующим адресам соответственно: Новгородская область, г. Пестово, ул. Мелиораторов, д. 2Д, ул. Гагарина, д. 22Б, ул. Вокзальная, д. 8Г, ул. Славная, д. 1А, ул. Советская, д.48В, ул. Новгородская, д.77Б, ул. Боровическая, д. 92Б, ул. Набережная р. Мегленки, д. 31А, ул. Дорожная, д. 1Б. </w:t>
      </w:r>
    </w:p>
    <w:p w14:paraId="202351FC"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данному факту и.о. прокурора внес в ООО ТК «Новгородская» представление, которое рассмотрено и удовлетворено.</w:t>
      </w:r>
    </w:p>
    <w:p w14:paraId="060CEC45"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настоящее время нарушения закона устранены.</w:t>
      </w:r>
    </w:p>
    <w:p w14:paraId="38D0BDA0"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14:paraId="3B07838F"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Прокуратура Пестовского района пресекла нарушения в сфере обеспечения безопасности несовершеннолетних в образовательных организациях</w:t>
      </w:r>
    </w:p>
    <w:p w14:paraId="2A4ED606"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2D756C30"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Прокуратура Пестовского района провела проверку соблюдения требований безопасности несовершеннолетних в образовательных организациях. </w:t>
      </w:r>
    </w:p>
    <w:p w14:paraId="0CC43645"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Установлено, что в здании МАОУ «Средняя школа №1 им. Н.И. Кузнецова» г. Пестово оконные блоки не оборудованы замками безопасности, что создает реальную угрозу причинения вреда здоровью воспитанников, а также неправомерного проникновения в образовательное учреждение. </w:t>
      </w:r>
    </w:p>
    <w:p w14:paraId="5E62BDD2"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Аналогичные нарушения выявлены в помещениях еще 3 детских садов, 5 школ, 2 учреждений дополнительного образования и техникума. </w:t>
      </w:r>
    </w:p>
    <w:p w14:paraId="0D190971"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 связи с выявленными нарушениями прокурор направил в Пестовский районный суд 12 исковых заявлений об обязаниии образовательных учреждений устранить допущенные нарушения. </w:t>
      </w:r>
    </w:p>
    <w:p w14:paraId="148BF9F6"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настоящее время судом исковые заявления рассмотрены. 9  образовательных учреждений требования прокуратуры района исполнили. 3 образовательными учреждениями разработан план мероприятий по оборудованию оконных блоков замками безопасности.</w:t>
      </w:r>
    </w:p>
    <w:p w14:paraId="590117E6"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14:paraId="19FEC1FA"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Житель Пестовского района осужден к реальному лишению свободы за управление транспортным средством в состоянии опьянения</w:t>
      </w:r>
    </w:p>
    <w:p w14:paraId="5D644B1E"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6BA299AF"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Пестовский районный суд с участием представителя прокуратуры Пестовского района вынес обвинительный приговор по уголовному делу в отношении ранее судимого 35-летнего местного жителя Ильи Гаврилова. Он признан виновным в совершении преступления, предусмотренного ч. 2 ст. 264.1 УК РФ (управление автомобилем лицом, находящимся в состоянии опьянения, имеющим судимости за совершение в состоянии опьянения преступлений, предусмотренных ст. 264.1 и ч.1 ст. 264.1 УК РФ).</w:t>
      </w:r>
    </w:p>
    <w:p w14:paraId="57EEBBF8"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Судом установлено, что декабре 2022 года Гавриловым, будучи подвергнутым уголовному наказанию в июле 2022 года за управление автомобилем в состоянии опьянения в виде обязательных работ на срок 408 часов с лишением права заниматься деятельностью, связанной с управлением транспортными средствами, на срок 3 года со штрафом в размере 30000 рублей, вновь сел за руль автомобиля «ВАЗ-21074» в состоянии опьянения, после чего на ул. Пионеров в г. Пестово был остановлен сотрудниками ГИБДД. </w:t>
      </w:r>
    </w:p>
    <w:p w14:paraId="7CADFA6C"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Проведенным освидетельствованием у Гаврилова установлено превышение предельно допустимой нормы алкоголя в выдыхаемом им воздухе.</w:t>
      </w:r>
    </w:p>
    <w:p w14:paraId="396CFF90"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Вину в совершении преступления подсудимый признал полностью.</w:t>
      </w:r>
    </w:p>
    <w:p w14:paraId="25951ABF"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Суд, с учетом позиции представителя прокуратуры назначил ему наказание в виде 9 месяцев лишения свободы в колонии общего режима с лишением права заниматься определенной деятельностью, связанной с управлением транспортными средствами, на срок 5 лет, и штрафом в размере 28800 рублей.</w:t>
      </w:r>
    </w:p>
    <w:p w14:paraId="642FC649"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Приговор вступил в законную силу.</w:t>
      </w:r>
    </w:p>
    <w:p w14:paraId="17D6C181"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14:paraId="24CA2351"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14:paraId="79B9AFC4"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 xml:space="preserve">В Пестово по требованию прокуратуры прекращено действие водительских прав шести местных жителей, состоящих на учете у нарколога </w:t>
      </w:r>
    </w:p>
    <w:p w14:paraId="6398EE22"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p>
    <w:p w14:paraId="7CF478F9"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Прокуратура Пестовского района провела проверку исполнения требований закона о безопасности дорожного движения.</w:t>
      </w:r>
    </w:p>
    <w:p w14:paraId="49D1D481"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Установлено, что 6 местных жителей, состоящие на учете у врача психиатра-нарколога, имеют водительское удостоверение, дающее право на управление транспортными средствами.</w:t>
      </w:r>
    </w:p>
    <w:p w14:paraId="11D23002"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Данное обстоятельство нарушает права граждан на безопасные условия дорожного движения, на охрану их жизни, здоровья и имущества от дорожно-транспортных происшествий.</w:t>
      </w:r>
    </w:p>
    <w:p w14:paraId="478879B8"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данному факту прокурор направил в суд административные исковые заявления о прекращении действия права на управление транспортными средствами.</w:t>
      </w:r>
    </w:p>
    <w:p w14:paraId="59B25C23"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Решениями суда требования прокурора удовлетворены в полном объеме.</w:t>
      </w:r>
    </w:p>
    <w:p w14:paraId="2A8591D1"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настоящее время 2 из указанных выше решений суда вступили в законную силу.</w:t>
      </w:r>
    </w:p>
    <w:p w14:paraId="6137D65E" w14:textId="77777777" w:rsidR="006D16C5" w:rsidRDefault="006D16C5" w:rsidP="006D16C5">
      <w:pPr>
        <w:jc w:val="both"/>
        <w:rPr>
          <w:rFonts w:ascii="Times New Roman" w:hAnsi="Times New Roman" w:cs="Times New Roman"/>
          <w:sz w:val="28"/>
          <w:szCs w:val="28"/>
        </w:rPr>
      </w:pPr>
    </w:p>
    <w:p w14:paraId="3627AD04"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 xml:space="preserve">В Пестово по требованию прокуратуры заблокированы 15 Интернет-сайтов по продаже материалов, препятствующих идентификации регистрационных знаков </w:t>
      </w:r>
    </w:p>
    <w:p w14:paraId="2B253644"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p>
    <w:p w14:paraId="4D9F90F0"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Прокуратура Пестовского района в ходе мониторинга сети Интернет выявила 15 ресурсов, на страницах которых размещена информация о продаже «нанопленки» и других</w:t>
      </w:r>
      <w:r>
        <w:rPr>
          <w:sz w:val="27"/>
          <w:szCs w:val="27"/>
        </w:rPr>
        <w:t xml:space="preserve"> </w:t>
      </w:r>
      <w:r>
        <w:rPr>
          <w:rFonts w:ascii="Times New Roman" w:eastAsia="Times New Roman" w:hAnsi="Times New Roman" w:cs="Times New Roman"/>
          <w:sz w:val="27"/>
          <w:szCs w:val="27"/>
          <w:lang w:eastAsia="ru-RU"/>
        </w:rPr>
        <w:t>материалов, препятствующих идентификации регистрационных знаков транспортных средств.</w:t>
      </w:r>
    </w:p>
    <w:p w14:paraId="7D8836E7"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На выявленных сайтах в сети Интернет размещена информация с предложением для неопределенного круга лиц приобрести пленку и другие материалы, позволяющие скрывать автомобильные номера, чтобы камеры ГИБДД не могли зафиксировать нарушителя, что противоречит требованиям действующего законодательства.</w:t>
      </w:r>
    </w:p>
    <w:p w14:paraId="6DAF3573"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Законом предусмотрена уголовная и административная ответственность за управление транспортным средством с нарушением правил установки на нем государственных регистрационных знаков, а также за подделку и уничтожение идентификационного номера.</w:t>
      </w:r>
    </w:p>
    <w:p w14:paraId="75A26E97"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целях исключения доступа граждан к сайту прокуратура направила в суд 6 административных исковых заявлений о признании указанной информации запрещенной к распространению на территории Российской Федерации.</w:t>
      </w:r>
    </w:p>
    <w:p w14:paraId="737993C2"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Решением суда требования прокуратуры удовлетворены.</w:t>
      </w:r>
    </w:p>
    <w:p w14:paraId="1A2671E4"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настоящее время 15 Интернет-сайтов заблокировано.</w:t>
      </w:r>
    </w:p>
    <w:p w14:paraId="4FEBE768" w14:textId="77777777" w:rsidR="006D16C5" w:rsidRDefault="006D16C5" w:rsidP="006D16C5">
      <w:pPr>
        <w:jc w:val="both"/>
        <w:rPr>
          <w:rFonts w:ascii="Times New Roman" w:hAnsi="Times New Roman" w:cs="Times New Roman"/>
          <w:sz w:val="28"/>
          <w:szCs w:val="28"/>
        </w:rPr>
      </w:pPr>
    </w:p>
    <w:p w14:paraId="2A5410E3" w14:textId="77777777" w:rsidR="006D16C5" w:rsidRPr="00EA113C" w:rsidRDefault="006D16C5" w:rsidP="0020264F">
      <w:pPr>
        <w:tabs>
          <w:tab w:val="left" w:pos="2268"/>
          <w:tab w:val="left" w:pos="6804"/>
        </w:tabs>
        <w:spacing w:after="0" w:line="240" w:lineRule="auto"/>
        <w:rPr>
          <w:rFonts w:ascii="Times New Roman" w:hAnsi="Times New Roman" w:cs="Times New Roman"/>
          <w:sz w:val="24"/>
          <w:szCs w:val="24"/>
        </w:rPr>
      </w:pPr>
    </w:p>
    <w:sectPr w:rsidR="006D16C5" w:rsidRPr="00EA113C" w:rsidSect="00037BFE">
      <w:headerReference w:type="default" r:id="rId11"/>
      <w:footerReference w:type="first" r:id="rId12"/>
      <w:pgSz w:w="11906" w:h="16838"/>
      <w:pgMar w:top="284" w:right="567" w:bottom="1247" w:left="1418" w:header="709" w:footer="9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46D05" w14:textId="77777777" w:rsidR="002E7358" w:rsidRDefault="002E7358" w:rsidP="007212FD">
      <w:pPr>
        <w:spacing w:after="0" w:line="240" w:lineRule="auto"/>
      </w:pPr>
      <w:r>
        <w:separator/>
      </w:r>
    </w:p>
  </w:endnote>
  <w:endnote w:type="continuationSeparator" w:id="0">
    <w:p w14:paraId="55B85FB9" w14:textId="77777777" w:rsidR="002E7358" w:rsidRDefault="002E7358"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14:paraId="4E888887" w14:textId="77777777" w:rsidTr="003B6272">
      <w:trPr>
        <w:cantSplit/>
        <w:trHeight w:val="57"/>
      </w:trPr>
      <w:tc>
        <w:tcPr>
          <w:tcW w:w="3643" w:type="dxa"/>
        </w:tcPr>
        <w:p w14:paraId="161414F1" w14:textId="77777777" w:rsidR="002E7520" w:rsidRDefault="00923FB5" w:rsidP="003B6272">
          <w:pPr>
            <w:spacing w:after="60" w:line="240" w:lineRule="auto"/>
            <w:jc w:val="center"/>
            <w:rPr>
              <w:rFonts w:ascii="Times New Roman" w:hAnsi="Times New Roman"/>
              <w:sz w:val="16"/>
              <w:szCs w:val="16"/>
            </w:rPr>
          </w:pPr>
          <w:r w:rsidRPr="00EA1DA0">
            <w:rPr>
              <w:rFonts w:ascii="Times New Roman" w:hAnsi="Times New Roman"/>
              <w:sz w:val="16"/>
              <w:szCs w:val="16"/>
            </w:rPr>
            <w:t>организация</w:t>
          </w:r>
        </w:p>
        <w:p w14:paraId="1B740FA2" w14:textId="68A8F898" w:rsidR="00107179" w:rsidRPr="00E12680" w:rsidRDefault="00746B51" w:rsidP="003B6272">
          <w:pPr>
            <w:spacing w:after="60" w:line="240" w:lineRule="auto"/>
            <w:jc w:val="center"/>
            <w:rPr>
              <w:rFonts w:ascii="Times New Roman" w:hAnsi="Times New Roman"/>
              <w:sz w:val="16"/>
              <w:szCs w:val="16"/>
            </w:rPr>
          </w:pPr>
          <w:r>
            <w:rPr>
              <w:rFonts w:ascii="Times New Roman" w:hAnsi="Times New Roman"/>
              <w:sz w:val="16"/>
              <w:szCs w:val="16"/>
            </w:rPr>
            <w:t xml:space="preserve">№ </w:t>
          </w:r>
          <w:r w:rsidR="00923FB5" w:rsidRPr="00070889">
            <w:rPr>
              <w:rFonts w:ascii="Times New Roman" w:hAnsi="Times New Roman"/>
              <w:color w:val="BFBFBF" w:themeColor="background1" w:themeShade="BF"/>
              <w:sz w:val="16"/>
              <w:szCs w:val="16"/>
            </w:rPr>
            <w:t>рег.номер</w:t>
          </w:r>
        </w:p>
      </w:tc>
    </w:tr>
  </w:tbl>
  <w:p w14:paraId="66EA723D" w14:textId="77777777"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4E6A2" w14:textId="77777777" w:rsidR="002E7358" w:rsidRDefault="002E7358" w:rsidP="007212FD">
      <w:pPr>
        <w:spacing w:after="0" w:line="240" w:lineRule="auto"/>
      </w:pPr>
      <w:r>
        <w:separator/>
      </w:r>
    </w:p>
  </w:footnote>
  <w:footnote w:type="continuationSeparator" w:id="0">
    <w:p w14:paraId="28B46268" w14:textId="77777777" w:rsidR="002E7358" w:rsidRDefault="002E7358"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556541"/>
      <w:docPartObj>
        <w:docPartGallery w:val="Page Numbers (Top of Page)"/>
        <w:docPartUnique/>
      </w:docPartObj>
    </w:sdtPr>
    <w:sdtEndPr/>
    <w:sdtContent>
      <w:p w14:paraId="3F0AD5DC" w14:textId="2E781877" w:rsidR="00EA113C" w:rsidRDefault="00EA113C">
        <w:pPr>
          <w:pStyle w:val="a4"/>
          <w:jc w:val="center"/>
        </w:pPr>
        <w:r>
          <w:fldChar w:fldCharType="begin"/>
        </w:r>
        <w:r>
          <w:instrText>PAGE   \* MERGEFORMAT</w:instrText>
        </w:r>
        <w:r>
          <w:fldChar w:fldCharType="separate"/>
        </w:r>
        <w:r>
          <w:t>2</w:t>
        </w:r>
        <w:r>
          <w:fldChar w:fldCharType="end"/>
        </w:r>
      </w:p>
    </w:sdtContent>
  </w:sdt>
  <w:p w14:paraId="714ECAE7" w14:textId="77777777" w:rsidR="00EA113C" w:rsidRDefault="00EA113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C6264"/>
    <w:multiLevelType w:val="hybridMultilevel"/>
    <w:tmpl w:val="0DB2BEBE"/>
    <w:lvl w:ilvl="0" w:tplc="E0EA0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9775681"/>
    <w:multiLevelType w:val="hybridMultilevel"/>
    <w:tmpl w:val="A4886200"/>
    <w:lvl w:ilvl="0" w:tplc="0419000F">
      <w:start w:val="1"/>
      <w:numFmt w:val="decimal"/>
      <w:lvlText w:val="%1."/>
      <w:lvlJc w:val="left"/>
      <w:pPr>
        <w:ind w:left="64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256"/>
    <w:rsid w:val="00000AD3"/>
    <w:rsid w:val="000100F9"/>
    <w:rsid w:val="00014574"/>
    <w:rsid w:val="0001634D"/>
    <w:rsid w:val="0001696A"/>
    <w:rsid w:val="000202C5"/>
    <w:rsid w:val="00021F0F"/>
    <w:rsid w:val="00024D01"/>
    <w:rsid w:val="000270F5"/>
    <w:rsid w:val="00037BFE"/>
    <w:rsid w:val="00052954"/>
    <w:rsid w:val="000550FF"/>
    <w:rsid w:val="0005564F"/>
    <w:rsid w:val="00056A50"/>
    <w:rsid w:val="00060F20"/>
    <w:rsid w:val="00061D46"/>
    <w:rsid w:val="00070889"/>
    <w:rsid w:val="0007553B"/>
    <w:rsid w:val="0007760B"/>
    <w:rsid w:val="000803E2"/>
    <w:rsid w:val="00086BE5"/>
    <w:rsid w:val="000904B6"/>
    <w:rsid w:val="00090738"/>
    <w:rsid w:val="000931ED"/>
    <w:rsid w:val="000954A6"/>
    <w:rsid w:val="00095729"/>
    <w:rsid w:val="000A190A"/>
    <w:rsid w:val="000A1ED6"/>
    <w:rsid w:val="000A4E3C"/>
    <w:rsid w:val="000A527E"/>
    <w:rsid w:val="000A6118"/>
    <w:rsid w:val="000A6BB7"/>
    <w:rsid w:val="000A6C9D"/>
    <w:rsid w:val="000B1A5F"/>
    <w:rsid w:val="000B2FF1"/>
    <w:rsid w:val="000B708E"/>
    <w:rsid w:val="000C062E"/>
    <w:rsid w:val="000C225F"/>
    <w:rsid w:val="000D109D"/>
    <w:rsid w:val="000D6814"/>
    <w:rsid w:val="000E04D7"/>
    <w:rsid w:val="000E1B37"/>
    <w:rsid w:val="000E6429"/>
    <w:rsid w:val="000F2062"/>
    <w:rsid w:val="000F32C2"/>
    <w:rsid w:val="000F46F8"/>
    <w:rsid w:val="000F7BB7"/>
    <w:rsid w:val="00104E41"/>
    <w:rsid w:val="00105631"/>
    <w:rsid w:val="00107179"/>
    <w:rsid w:val="00110542"/>
    <w:rsid w:val="00110CDF"/>
    <w:rsid w:val="00110CFA"/>
    <w:rsid w:val="00134382"/>
    <w:rsid w:val="001364B8"/>
    <w:rsid w:val="00144445"/>
    <w:rsid w:val="00151538"/>
    <w:rsid w:val="00151B1C"/>
    <w:rsid w:val="001530C5"/>
    <w:rsid w:val="00154919"/>
    <w:rsid w:val="00156642"/>
    <w:rsid w:val="001572B8"/>
    <w:rsid w:val="001600A6"/>
    <w:rsid w:val="001606D7"/>
    <w:rsid w:val="00166A1C"/>
    <w:rsid w:val="00170AD1"/>
    <w:rsid w:val="00173F90"/>
    <w:rsid w:val="001778FF"/>
    <w:rsid w:val="00177B2B"/>
    <w:rsid w:val="00180843"/>
    <w:rsid w:val="00181D70"/>
    <w:rsid w:val="00181EF9"/>
    <w:rsid w:val="0018208F"/>
    <w:rsid w:val="001822FA"/>
    <w:rsid w:val="001921AE"/>
    <w:rsid w:val="001A71D0"/>
    <w:rsid w:val="001B073C"/>
    <w:rsid w:val="001B0918"/>
    <w:rsid w:val="001B3194"/>
    <w:rsid w:val="001B6743"/>
    <w:rsid w:val="001C107C"/>
    <w:rsid w:val="001C1D35"/>
    <w:rsid w:val="001C2357"/>
    <w:rsid w:val="001C3873"/>
    <w:rsid w:val="001C4297"/>
    <w:rsid w:val="001C61B8"/>
    <w:rsid w:val="001D4D54"/>
    <w:rsid w:val="001D5CA6"/>
    <w:rsid w:val="001D7BBE"/>
    <w:rsid w:val="001E432B"/>
    <w:rsid w:val="001F2B16"/>
    <w:rsid w:val="001F5899"/>
    <w:rsid w:val="001F7FCD"/>
    <w:rsid w:val="002016B5"/>
    <w:rsid w:val="0020264F"/>
    <w:rsid w:val="002048A1"/>
    <w:rsid w:val="0021798D"/>
    <w:rsid w:val="0023151B"/>
    <w:rsid w:val="002403E3"/>
    <w:rsid w:val="00252BD8"/>
    <w:rsid w:val="00280D52"/>
    <w:rsid w:val="00281733"/>
    <w:rsid w:val="00282A49"/>
    <w:rsid w:val="00287332"/>
    <w:rsid w:val="00291073"/>
    <w:rsid w:val="002955B5"/>
    <w:rsid w:val="00297BCD"/>
    <w:rsid w:val="002A5AD4"/>
    <w:rsid w:val="002A61DD"/>
    <w:rsid w:val="002A6465"/>
    <w:rsid w:val="002A7074"/>
    <w:rsid w:val="002A7DC6"/>
    <w:rsid w:val="002B5ECC"/>
    <w:rsid w:val="002C7C1D"/>
    <w:rsid w:val="002D2C67"/>
    <w:rsid w:val="002D484E"/>
    <w:rsid w:val="002D60AD"/>
    <w:rsid w:val="002D68E4"/>
    <w:rsid w:val="002E118C"/>
    <w:rsid w:val="002E7358"/>
    <w:rsid w:val="002E7520"/>
    <w:rsid w:val="002F5211"/>
    <w:rsid w:val="003108AC"/>
    <w:rsid w:val="003407C6"/>
    <w:rsid w:val="0034238E"/>
    <w:rsid w:val="003443C6"/>
    <w:rsid w:val="003479C9"/>
    <w:rsid w:val="00351661"/>
    <w:rsid w:val="0035644F"/>
    <w:rsid w:val="0036362D"/>
    <w:rsid w:val="00374617"/>
    <w:rsid w:val="0037627A"/>
    <w:rsid w:val="00384D83"/>
    <w:rsid w:val="00385FD2"/>
    <w:rsid w:val="00386177"/>
    <w:rsid w:val="003877B3"/>
    <w:rsid w:val="0039045F"/>
    <w:rsid w:val="00393305"/>
    <w:rsid w:val="003B4D0B"/>
    <w:rsid w:val="003B5CF8"/>
    <w:rsid w:val="003B6272"/>
    <w:rsid w:val="003B7F94"/>
    <w:rsid w:val="003C030D"/>
    <w:rsid w:val="003C1601"/>
    <w:rsid w:val="003C2B52"/>
    <w:rsid w:val="003E45E7"/>
    <w:rsid w:val="003F09E4"/>
    <w:rsid w:val="004036B5"/>
    <w:rsid w:val="00403E98"/>
    <w:rsid w:val="004079F7"/>
    <w:rsid w:val="00410A58"/>
    <w:rsid w:val="0041470D"/>
    <w:rsid w:val="0042043F"/>
    <w:rsid w:val="004443E3"/>
    <w:rsid w:val="00445C08"/>
    <w:rsid w:val="0044615A"/>
    <w:rsid w:val="004469E5"/>
    <w:rsid w:val="00464C05"/>
    <w:rsid w:val="00467351"/>
    <w:rsid w:val="00470AB3"/>
    <w:rsid w:val="00470BE4"/>
    <w:rsid w:val="00471072"/>
    <w:rsid w:val="00471B0F"/>
    <w:rsid w:val="0047400D"/>
    <w:rsid w:val="00475C9B"/>
    <w:rsid w:val="00481DB5"/>
    <w:rsid w:val="004840EF"/>
    <w:rsid w:val="00493D85"/>
    <w:rsid w:val="00494057"/>
    <w:rsid w:val="00494122"/>
    <w:rsid w:val="004947A7"/>
    <w:rsid w:val="00497780"/>
    <w:rsid w:val="00497EE9"/>
    <w:rsid w:val="004A17B7"/>
    <w:rsid w:val="004A2339"/>
    <w:rsid w:val="004A6AB6"/>
    <w:rsid w:val="004B0034"/>
    <w:rsid w:val="004B1191"/>
    <w:rsid w:val="004B3A38"/>
    <w:rsid w:val="004C37D3"/>
    <w:rsid w:val="004C5FBD"/>
    <w:rsid w:val="004D2E6C"/>
    <w:rsid w:val="004D61E1"/>
    <w:rsid w:val="004D754A"/>
    <w:rsid w:val="004E0AF0"/>
    <w:rsid w:val="004E2E04"/>
    <w:rsid w:val="004E386A"/>
    <w:rsid w:val="004E3F7D"/>
    <w:rsid w:val="004E5D2C"/>
    <w:rsid w:val="004E7B80"/>
    <w:rsid w:val="004F53F0"/>
    <w:rsid w:val="004F725C"/>
    <w:rsid w:val="00500788"/>
    <w:rsid w:val="00501116"/>
    <w:rsid w:val="00503D80"/>
    <w:rsid w:val="00503DD5"/>
    <w:rsid w:val="00504BEB"/>
    <w:rsid w:val="00505E8B"/>
    <w:rsid w:val="00507B53"/>
    <w:rsid w:val="00512405"/>
    <w:rsid w:val="00512CB8"/>
    <w:rsid w:val="00520266"/>
    <w:rsid w:val="00521E7D"/>
    <w:rsid w:val="005220DC"/>
    <w:rsid w:val="0052302E"/>
    <w:rsid w:val="00536C62"/>
    <w:rsid w:val="00540698"/>
    <w:rsid w:val="00546605"/>
    <w:rsid w:val="00555265"/>
    <w:rsid w:val="00555E7E"/>
    <w:rsid w:val="0056303F"/>
    <w:rsid w:val="0057339F"/>
    <w:rsid w:val="00573CBD"/>
    <w:rsid w:val="005741AC"/>
    <w:rsid w:val="00587ED7"/>
    <w:rsid w:val="00590D66"/>
    <w:rsid w:val="0059137F"/>
    <w:rsid w:val="005916D9"/>
    <w:rsid w:val="005A0395"/>
    <w:rsid w:val="005B023A"/>
    <w:rsid w:val="005B623D"/>
    <w:rsid w:val="005B6345"/>
    <w:rsid w:val="005C129C"/>
    <w:rsid w:val="005C1627"/>
    <w:rsid w:val="005C4F44"/>
    <w:rsid w:val="005C6A45"/>
    <w:rsid w:val="005D0F18"/>
    <w:rsid w:val="005D6E0E"/>
    <w:rsid w:val="005E0400"/>
    <w:rsid w:val="005E1CDD"/>
    <w:rsid w:val="005E5CCF"/>
    <w:rsid w:val="005E7A4B"/>
    <w:rsid w:val="005F3038"/>
    <w:rsid w:val="0060205D"/>
    <w:rsid w:val="00602204"/>
    <w:rsid w:val="00603574"/>
    <w:rsid w:val="00604181"/>
    <w:rsid w:val="00606CCD"/>
    <w:rsid w:val="00610970"/>
    <w:rsid w:val="00610CE9"/>
    <w:rsid w:val="006128E0"/>
    <w:rsid w:val="00613B7C"/>
    <w:rsid w:val="00617C21"/>
    <w:rsid w:val="00621BC0"/>
    <w:rsid w:val="00632958"/>
    <w:rsid w:val="00635A09"/>
    <w:rsid w:val="00635CD2"/>
    <w:rsid w:val="00640924"/>
    <w:rsid w:val="00640D3E"/>
    <w:rsid w:val="006443D8"/>
    <w:rsid w:val="00645E9A"/>
    <w:rsid w:val="0064623D"/>
    <w:rsid w:val="006541AC"/>
    <w:rsid w:val="00655209"/>
    <w:rsid w:val="0065704F"/>
    <w:rsid w:val="006576CF"/>
    <w:rsid w:val="00672D84"/>
    <w:rsid w:val="00674282"/>
    <w:rsid w:val="00675624"/>
    <w:rsid w:val="0067714B"/>
    <w:rsid w:val="006779E4"/>
    <w:rsid w:val="00684B5D"/>
    <w:rsid w:val="006879C2"/>
    <w:rsid w:val="0069005A"/>
    <w:rsid w:val="00693993"/>
    <w:rsid w:val="00697D28"/>
    <w:rsid w:val="006A7E34"/>
    <w:rsid w:val="006B2BBE"/>
    <w:rsid w:val="006B3C44"/>
    <w:rsid w:val="006B3CEA"/>
    <w:rsid w:val="006B6CF6"/>
    <w:rsid w:val="006C3913"/>
    <w:rsid w:val="006C5DD4"/>
    <w:rsid w:val="006C7592"/>
    <w:rsid w:val="006D16C5"/>
    <w:rsid w:val="006D2D86"/>
    <w:rsid w:val="006D6E15"/>
    <w:rsid w:val="006E2551"/>
    <w:rsid w:val="006E2A1E"/>
    <w:rsid w:val="006F4D2C"/>
    <w:rsid w:val="006F6D16"/>
    <w:rsid w:val="006F6EF4"/>
    <w:rsid w:val="006F7CC2"/>
    <w:rsid w:val="007047DF"/>
    <w:rsid w:val="007212FD"/>
    <w:rsid w:val="00722A7C"/>
    <w:rsid w:val="007243B9"/>
    <w:rsid w:val="00725C8E"/>
    <w:rsid w:val="00726261"/>
    <w:rsid w:val="007368DC"/>
    <w:rsid w:val="00737941"/>
    <w:rsid w:val="00746B51"/>
    <w:rsid w:val="00751C5B"/>
    <w:rsid w:val="00760808"/>
    <w:rsid w:val="007613C2"/>
    <w:rsid w:val="0076212D"/>
    <w:rsid w:val="007928EA"/>
    <w:rsid w:val="00794069"/>
    <w:rsid w:val="0079459D"/>
    <w:rsid w:val="00794BA2"/>
    <w:rsid w:val="007A3FB3"/>
    <w:rsid w:val="007B406E"/>
    <w:rsid w:val="007B5558"/>
    <w:rsid w:val="007C155E"/>
    <w:rsid w:val="007C17ED"/>
    <w:rsid w:val="007C3B35"/>
    <w:rsid w:val="007C3D0E"/>
    <w:rsid w:val="007C46FD"/>
    <w:rsid w:val="007D33FC"/>
    <w:rsid w:val="007E1451"/>
    <w:rsid w:val="007F6CD9"/>
    <w:rsid w:val="0080110C"/>
    <w:rsid w:val="00827A32"/>
    <w:rsid w:val="008370A6"/>
    <w:rsid w:val="00843712"/>
    <w:rsid w:val="008518F9"/>
    <w:rsid w:val="0085498F"/>
    <w:rsid w:val="00861729"/>
    <w:rsid w:val="00862281"/>
    <w:rsid w:val="0086645B"/>
    <w:rsid w:val="00874AEC"/>
    <w:rsid w:val="008825C3"/>
    <w:rsid w:val="00882E6D"/>
    <w:rsid w:val="0089082C"/>
    <w:rsid w:val="00892545"/>
    <w:rsid w:val="00895CD7"/>
    <w:rsid w:val="008A14AF"/>
    <w:rsid w:val="008A2323"/>
    <w:rsid w:val="008A3232"/>
    <w:rsid w:val="008B567E"/>
    <w:rsid w:val="008C26A5"/>
    <w:rsid w:val="008C2816"/>
    <w:rsid w:val="008D4847"/>
    <w:rsid w:val="008D6D54"/>
    <w:rsid w:val="008E7BC1"/>
    <w:rsid w:val="008F0531"/>
    <w:rsid w:val="008F7298"/>
    <w:rsid w:val="00903F06"/>
    <w:rsid w:val="00905899"/>
    <w:rsid w:val="00906D0B"/>
    <w:rsid w:val="009107B5"/>
    <w:rsid w:val="00923FB5"/>
    <w:rsid w:val="009250DA"/>
    <w:rsid w:val="00925847"/>
    <w:rsid w:val="009260CB"/>
    <w:rsid w:val="00930D4B"/>
    <w:rsid w:val="00931610"/>
    <w:rsid w:val="00932222"/>
    <w:rsid w:val="00932252"/>
    <w:rsid w:val="00934308"/>
    <w:rsid w:val="0093472E"/>
    <w:rsid w:val="00935166"/>
    <w:rsid w:val="00935651"/>
    <w:rsid w:val="0095014B"/>
    <w:rsid w:val="00962D33"/>
    <w:rsid w:val="009669AB"/>
    <w:rsid w:val="00966D19"/>
    <w:rsid w:val="0097552B"/>
    <w:rsid w:val="009800C5"/>
    <w:rsid w:val="009852F0"/>
    <w:rsid w:val="00985311"/>
    <w:rsid w:val="00992E4D"/>
    <w:rsid w:val="009949BA"/>
    <w:rsid w:val="0099556E"/>
    <w:rsid w:val="009976E5"/>
    <w:rsid w:val="009A186E"/>
    <w:rsid w:val="009A2F9B"/>
    <w:rsid w:val="009A4A72"/>
    <w:rsid w:val="009B0AD4"/>
    <w:rsid w:val="009B15B5"/>
    <w:rsid w:val="009C0D74"/>
    <w:rsid w:val="009C1C35"/>
    <w:rsid w:val="009D04AE"/>
    <w:rsid w:val="009D5CBB"/>
    <w:rsid w:val="009D7277"/>
    <w:rsid w:val="009D72CD"/>
    <w:rsid w:val="009E3844"/>
    <w:rsid w:val="009E54A4"/>
    <w:rsid w:val="009F1DDB"/>
    <w:rsid w:val="00A009C7"/>
    <w:rsid w:val="00A01288"/>
    <w:rsid w:val="00A02350"/>
    <w:rsid w:val="00A0484B"/>
    <w:rsid w:val="00A1193C"/>
    <w:rsid w:val="00A14930"/>
    <w:rsid w:val="00A21AA7"/>
    <w:rsid w:val="00A30D31"/>
    <w:rsid w:val="00A31C94"/>
    <w:rsid w:val="00A36920"/>
    <w:rsid w:val="00A45F78"/>
    <w:rsid w:val="00A55282"/>
    <w:rsid w:val="00A56FBD"/>
    <w:rsid w:val="00A61D49"/>
    <w:rsid w:val="00A61D8F"/>
    <w:rsid w:val="00A629C7"/>
    <w:rsid w:val="00A65BC8"/>
    <w:rsid w:val="00A70A77"/>
    <w:rsid w:val="00A858C3"/>
    <w:rsid w:val="00A92256"/>
    <w:rsid w:val="00A95BBB"/>
    <w:rsid w:val="00AA4A81"/>
    <w:rsid w:val="00AA68DB"/>
    <w:rsid w:val="00AE59FA"/>
    <w:rsid w:val="00AE6011"/>
    <w:rsid w:val="00AE784B"/>
    <w:rsid w:val="00B03059"/>
    <w:rsid w:val="00B05F6A"/>
    <w:rsid w:val="00B06503"/>
    <w:rsid w:val="00B14110"/>
    <w:rsid w:val="00B17484"/>
    <w:rsid w:val="00B30832"/>
    <w:rsid w:val="00B355A0"/>
    <w:rsid w:val="00B35CBB"/>
    <w:rsid w:val="00B366E9"/>
    <w:rsid w:val="00B401BF"/>
    <w:rsid w:val="00B55C7F"/>
    <w:rsid w:val="00B57E95"/>
    <w:rsid w:val="00B61A63"/>
    <w:rsid w:val="00B63C1F"/>
    <w:rsid w:val="00B64E52"/>
    <w:rsid w:val="00B66084"/>
    <w:rsid w:val="00B72996"/>
    <w:rsid w:val="00B811B8"/>
    <w:rsid w:val="00B94C91"/>
    <w:rsid w:val="00B96E0C"/>
    <w:rsid w:val="00BA1182"/>
    <w:rsid w:val="00BA2E39"/>
    <w:rsid w:val="00BA3C00"/>
    <w:rsid w:val="00BB2F21"/>
    <w:rsid w:val="00BC13CE"/>
    <w:rsid w:val="00BC1510"/>
    <w:rsid w:val="00BC29B0"/>
    <w:rsid w:val="00BC6A8C"/>
    <w:rsid w:val="00BD10F8"/>
    <w:rsid w:val="00BE3CB4"/>
    <w:rsid w:val="00BE4328"/>
    <w:rsid w:val="00BE5012"/>
    <w:rsid w:val="00BE6CF5"/>
    <w:rsid w:val="00BE7C58"/>
    <w:rsid w:val="00BF2A09"/>
    <w:rsid w:val="00BF3857"/>
    <w:rsid w:val="00BF42CF"/>
    <w:rsid w:val="00BF68AF"/>
    <w:rsid w:val="00C010F8"/>
    <w:rsid w:val="00C1310A"/>
    <w:rsid w:val="00C175CF"/>
    <w:rsid w:val="00C23C4D"/>
    <w:rsid w:val="00C30BB6"/>
    <w:rsid w:val="00C31CFE"/>
    <w:rsid w:val="00C32643"/>
    <w:rsid w:val="00C32DEB"/>
    <w:rsid w:val="00C33BAC"/>
    <w:rsid w:val="00C353B7"/>
    <w:rsid w:val="00C4069F"/>
    <w:rsid w:val="00C45C7E"/>
    <w:rsid w:val="00C50A14"/>
    <w:rsid w:val="00C527F5"/>
    <w:rsid w:val="00C5624E"/>
    <w:rsid w:val="00C6273E"/>
    <w:rsid w:val="00C644D1"/>
    <w:rsid w:val="00C66B82"/>
    <w:rsid w:val="00C73886"/>
    <w:rsid w:val="00C817F3"/>
    <w:rsid w:val="00C858F6"/>
    <w:rsid w:val="00C94C45"/>
    <w:rsid w:val="00CA18C3"/>
    <w:rsid w:val="00CA5F0B"/>
    <w:rsid w:val="00CB564A"/>
    <w:rsid w:val="00CB793A"/>
    <w:rsid w:val="00CC43A4"/>
    <w:rsid w:val="00CC6B05"/>
    <w:rsid w:val="00CC7825"/>
    <w:rsid w:val="00CD1818"/>
    <w:rsid w:val="00CD3804"/>
    <w:rsid w:val="00CE28AF"/>
    <w:rsid w:val="00CE3379"/>
    <w:rsid w:val="00CE37A6"/>
    <w:rsid w:val="00CF03C8"/>
    <w:rsid w:val="00CF1509"/>
    <w:rsid w:val="00D0105B"/>
    <w:rsid w:val="00D0578C"/>
    <w:rsid w:val="00D15AFC"/>
    <w:rsid w:val="00D21EF3"/>
    <w:rsid w:val="00D30322"/>
    <w:rsid w:val="00D323B0"/>
    <w:rsid w:val="00D376A9"/>
    <w:rsid w:val="00D42128"/>
    <w:rsid w:val="00D421DC"/>
    <w:rsid w:val="00D4386B"/>
    <w:rsid w:val="00D67556"/>
    <w:rsid w:val="00D6765D"/>
    <w:rsid w:val="00D76369"/>
    <w:rsid w:val="00D80883"/>
    <w:rsid w:val="00D80F23"/>
    <w:rsid w:val="00D84DA2"/>
    <w:rsid w:val="00D861EA"/>
    <w:rsid w:val="00D935F1"/>
    <w:rsid w:val="00D941DC"/>
    <w:rsid w:val="00D94BC0"/>
    <w:rsid w:val="00D96862"/>
    <w:rsid w:val="00D97AA5"/>
    <w:rsid w:val="00D97EE9"/>
    <w:rsid w:val="00DA3671"/>
    <w:rsid w:val="00DA6DCD"/>
    <w:rsid w:val="00DA7CFC"/>
    <w:rsid w:val="00DB6ACA"/>
    <w:rsid w:val="00DC1887"/>
    <w:rsid w:val="00DC62F9"/>
    <w:rsid w:val="00DD3F64"/>
    <w:rsid w:val="00DF4BF0"/>
    <w:rsid w:val="00DF74D9"/>
    <w:rsid w:val="00E03BDD"/>
    <w:rsid w:val="00E042E4"/>
    <w:rsid w:val="00E07708"/>
    <w:rsid w:val="00E12680"/>
    <w:rsid w:val="00E151A6"/>
    <w:rsid w:val="00E20C67"/>
    <w:rsid w:val="00E239CA"/>
    <w:rsid w:val="00E316CC"/>
    <w:rsid w:val="00E370F7"/>
    <w:rsid w:val="00E41A2E"/>
    <w:rsid w:val="00E4286E"/>
    <w:rsid w:val="00E4483A"/>
    <w:rsid w:val="00E44B9F"/>
    <w:rsid w:val="00E4669A"/>
    <w:rsid w:val="00E46BE6"/>
    <w:rsid w:val="00E70286"/>
    <w:rsid w:val="00E74413"/>
    <w:rsid w:val="00E760F0"/>
    <w:rsid w:val="00E81C9B"/>
    <w:rsid w:val="00E823BC"/>
    <w:rsid w:val="00E84C46"/>
    <w:rsid w:val="00E932AB"/>
    <w:rsid w:val="00EA113C"/>
    <w:rsid w:val="00EA1DA0"/>
    <w:rsid w:val="00EA50A3"/>
    <w:rsid w:val="00EA55AF"/>
    <w:rsid w:val="00EA7E72"/>
    <w:rsid w:val="00EB1906"/>
    <w:rsid w:val="00EB4455"/>
    <w:rsid w:val="00EB4624"/>
    <w:rsid w:val="00EB5B39"/>
    <w:rsid w:val="00EC440D"/>
    <w:rsid w:val="00EC7C25"/>
    <w:rsid w:val="00EC7FC1"/>
    <w:rsid w:val="00ED0D98"/>
    <w:rsid w:val="00ED1C26"/>
    <w:rsid w:val="00ED46F3"/>
    <w:rsid w:val="00ED4998"/>
    <w:rsid w:val="00EE4C26"/>
    <w:rsid w:val="00EE59E5"/>
    <w:rsid w:val="00EF1A8D"/>
    <w:rsid w:val="00EF32E2"/>
    <w:rsid w:val="00EF6A51"/>
    <w:rsid w:val="00F0187A"/>
    <w:rsid w:val="00F0673C"/>
    <w:rsid w:val="00F146CF"/>
    <w:rsid w:val="00F15BD0"/>
    <w:rsid w:val="00F15E73"/>
    <w:rsid w:val="00F2012E"/>
    <w:rsid w:val="00F31E69"/>
    <w:rsid w:val="00F41A8A"/>
    <w:rsid w:val="00F4476D"/>
    <w:rsid w:val="00F50B1B"/>
    <w:rsid w:val="00F51F86"/>
    <w:rsid w:val="00F5277D"/>
    <w:rsid w:val="00F57360"/>
    <w:rsid w:val="00F66AC5"/>
    <w:rsid w:val="00F67A7F"/>
    <w:rsid w:val="00F707BC"/>
    <w:rsid w:val="00F8464A"/>
    <w:rsid w:val="00F95708"/>
    <w:rsid w:val="00F95FA4"/>
    <w:rsid w:val="00FA01E1"/>
    <w:rsid w:val="00FA2547"/>
    <w:rsid w:val="00FA74CB"/>
    <w:rsid w:val="00FC1A23"/>
    <w:rsid w:val="00FD049D"/>
    <w:rsid w:val="00FD0DB3"/>
    <w:rsid w:val="00FD3AE9"/>
    <w:rsid w:val="00FD54C6"/>
    <w:rsid w:val="00FE23D6"/>
    <w:rsid w:val="00FE3EC1"/>
    <w:rsid w:val="00FF0CD8"/>
    <w:rsid w:val="00FF455F"/>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BBAD0"/>
  <w15:docId w15:val="{624C520B-5D9B-450C-8DB9-2C2FA827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character" w:styleId="aa">
    <w:name w:val="Hyperlink"/>
    <w:rsid w:val="00F2012E"/>
    <w:rPr>
      <w:color w:val="0563C1"/>
      <w:u w:val="single"/>
    </w:rPr>
  </w:style>
  <w:style w:type="paragraph" w:styleId="ab">
    <w:name w:val="No Spacing"/>
    <w:uiPriority w:val="1"/>
    <w:qFormat/>
    <w:rsid w:val="007C3D0E"/>
    <w:pPr>
      <w:spacing w:after="0" w:line="240" w:lineRule="auto"/>
    </w:pPr>
  </w:style>
  <w:style w:type="character" w:styleId="ac">
    <w:name w:val="Unresolved Mention"/>
    <w:basedOn w:val="a0"/>
    <w:uiPriority w:val="99"/>
    <w:semiHidden/>
    <w:unhideWhenUsed/>
    <w:rsid w:val="004D61E1"/>
    <w:rPr>
      <w:color w:val="605E5C"/>
      <w:shd w:val="clear" w:color="auto" w:fill="E1DFDD"/>
    </w:rPr>
  </w:style>
  <w:style w:type="paragraph" w:styleId="ad">
    <w:name w:val="List Paragraph"/>
    <w:basedOn w:val="a"/>
    <w:uiPriority w:val="34"/>
    <w:qFormat/>
    <w:rsid w:val="00854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793157">
      <w:bodyDiv w:val="1"/>
      <w:marLeft w:val="0"/>
      <w:marRight w:val="0"/>
      <w:marTop w:val="0"/>
      <w:marBottom w:val="0"/>
      <w:divBdr>
        <w:top w:val="none" w:sz="0" w:space="0" w:color="auto"/>
        <w:left w:val="none" w:sz="0" w:space="0" w:color="auto"/>
        <w:bottom w:val="none" w:sz="0" w:space="0" w:color="auto"/>
        <w:right w:val="none" w:sz="0" w:space="0" w:color="auto"/>
      </w:divBdr>
    </w:div>
    <w:div w:id="1054356511">
      <w:bodyDiv w:val="1"/>
      <w:marLeft w:val="0"/>
      <w:marRight w:val="0"/>
      <w:marTop w:val="0"/>
      <w:marBottom w:val="0"/>
      <w:divBdr>
        <w:top w:val="none" w:sz="0" w:space="0" w:color="auto"/>
        <w:left w:val="none" w:sz="0" w:space="0" w:color="auto"/>
        <w:bottom w:val="none" w:sz="0" w:space="0" w:color="auto"/>
        <w:right w:val="none" w:sz="0" w:space="0" w:color="auto"/>
      </w:divBdr>
    </w:div>
    <w:div w:id="1077751887">
      <w:bodyDiv w:val="1"/>
      <w:marLeft w:val="0"/>
      <w:marRight w:val="0"/>
      <w:marTop w:val="0"/>
      <w:marBottom w:val="0"/>
      <w:divBdr>
        <w:top w:val="none" w:sz="0" w:space="0" w:color="auto"/>
        <w:left w:val="none" w:sz="0" w:space="0" w:color="auto"/>
        <w:bottom w:val="none" w:sz="0" w:space="0" w:color="auto"/>
        <w:right w:val="none" w:sz="0" w:space="0" w:color="auto"/>
      </w:divBdr>
    </w:div>
    <w:div w:id="160939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3F4F6F4-BE9A-4704-B728-DF1E23612312}">
  <ds:schemaRefs>
    <ds:schemaRef ds:uri="http://schemas.openxmlformats.org/officeDocument/2006/bibliography"/>
  </ds:schemaRefs>
</ds:datastoreItem>
</file>

<file path=customXml/itemProps4.xml><?xml version="1.0" encoding="utf-8"?>
<ds:datastoreItem xmlns:ds="http://schemas.openxmlformats.org/officeDocument/2006/customXml" ds:itemID="{A24EB894-D3A2-49A9-AAA9-5A6B5EC95C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6817</Words>
  <Characters>38861</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Волок ЗАМ</cp:lastModifiedBy>
  <cp:revision>48</cp:revision>
  <cp:lastPrinted>2021-11-18T15:17:00Z</cp:lastPrinted>
  <dcterms:created xsi:type="dcterms:W3CDTF">2022-03-31T07:09:00Z</dcterms:created>
  <dcterms:modified xsi:type="dcterms:W3CDTF">2024-06-28T10:58:00Z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